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9" w:type="dxa"/>
        <w:tblLayout w:type="fixed"/>
        <w:tblLook w:val="04A0"/>
      </w:tblPr>
      <w:tblGrid>
        <w:gridCol w:w="5421"/>
        <w:gridCol w:w="5386"/>
      </w:tblGrid>
      <w:tr w:rsidR="000267EB">
        <w:tc>
          <w:tcPr>
            <w:tcW w:w="5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267EB" w:rsidRDefault="000267E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267EB" w:rsidRDefault="00DF6B31">
            <w:pPr>
              <w:spacing w:line="240" w:lineRule="exact"/>
              <w:rPr>
                <w:sz w:val="22"/>
                <w:szCs w:val="22"/>
              </w:rPr>
            </w:pPr>
            <w:r>
              <w:t>Приложение 1</w:t>
            </w:r>
          </w:p>
          <w:p w:rsidR="000267EB" w:rsidRDefault="00DF6B31">
            <w:pPr>
              <w:spacing w:line="240" w:lineRule="exact"/>
              <w:rPr>
                <w:sz w:val="22"/>
                <w:szCs w:val="22"/>
              </w:rPr>
            </w:pPr>
            <w:r>
              <w:t xml:space="preserve">к письму министерства образования </w:t>
            </w:r>
          </w:p>
          <w:p w:rsidR="000267EB" w:rsidRDefault="00DF6B31">
            <w:pPr>
              <w:spacing w:line="240" w:lineRule="exact"/>
              <w:rPr>
                <w:sz w:val="22"/>
                <w:szCs w:val="22"/>
              </w:rPr>
            </w:pPr>
            <w:r>
              <w:t>Ставропольского края</w:t>
            </w:r>
          </w:p>
          <w:p w:rsidR="000267EB" w:rsidRDefault="00DF6B31">
            <w:pPr>
              <w:spacing w:line="240" w:lineRule="exact"/>
              <w:rPr>
                <w:sz w:val="22"/>
                <w:szCs w:val="22"/>
              </w:rPr>
            </w:pPr>
            <w:r>
              <w:t xml:space="preserve">от                         № </w:t>
            </w:r>
          </w:p>
        </w:tc>
      </w:tr>
    </w:tbl>
    <w:p w:rsidR="000267EB" w:rsidRDefault="000267EB">
      <w:pPr>
        <w:spacing w:line="240" w:lineRule="exact"/>
        <w:rPr>
          <w:sz w:val="18"/>
          <w:szCs w:val="18"/>
        </w:rPr>
      </w:pPr>
    </w:p>
    <w:p w:rsidR="000267EB" w:rsidRDefault="00DF6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Рекомендуемый календарный график проведения школьного этапа </w:t>
      </w:r>
    </w:p>
    <w:p w:rsidR="000267EB" w:rsidRDefault="00DF6B31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в 2024/25 учебном году</w:t>
      </w:r>
    </w:p>
    <w:p w:rsidR="000267EB" w:rsidRDefault="000267EB">
      <w:pPr>
        <w:jc w:val="center"/>
        <w:rPr>
          <w:color w:val="FFFFFF"/>
          <w:sz w:val="28"/>
          <w:szCs w:val="28"/>
        </w:rPr>
      </w:pPr>
    </w:p>
    <w:tbl>
      <w:tblPr>
        <w:tblW w:w="5100" w:type="pct"/>
        <w:tblInd w:w="284" w:type="dxa"/>
        <w:tblLayout w:type="fixed"/>
        <w:tblLook w:val="04A0"/>
      </w:tblPr>
      <w:tblGrid>
        <w:gridCol w:w="590"/>
        <w:gridCol w:w="2890"/>
        <w:gridCol w:w="1672"/>
        <w:gridCol w:w="2225"/>
        <w:gridCol w:w="2906"/>
      </w:tblGrid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333333"/>
              </w:rPr>
              <w:t>№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проведения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издания приказа</w:t>
            </w:r>
          </w:p>
          <w:p w:rsidR="000267EB" w:rsidRDefault="00DF6B31">
            <w:pPr>
              <w:jc w:val="center"/>
            </w:pPr>
            <w:r>
              <w:t>итоговых результатов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заполнения и закрытия портала (до 22.00)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>Искусство (МХК)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17.09.2024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20.09.2024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23.09.2024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>Китайский язык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18.09.2024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23.09.2024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24.09.2024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>Испанский язык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19.09.2024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24.09.2024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25.09.2024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>Экономика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20.09.2024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25.09.2024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26.09.2024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tabs>
                <w:tab w:val="center" w:pos="1337"/>
              </w:tabs>
            </w:pPr>
            <w:r>
              <w:rPr>
                <w:color w:val="000000"/>
              </w:rPr>
              <w:t>Физическая культура</w:t>
            </w:r>
            <w:r>
              <w:tab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23.09.2024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26.09.2024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27.09.2024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25.09.2024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30.09.2024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01.10.2024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>Литература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26.09.2024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01.10.2024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02.10.2024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>География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27.09.2024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02.10.2024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03.10.2024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Право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30.09.2024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03.10.2024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04.10.2024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Экология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02.10.2024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07.10.2024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08.10.2024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История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03.10.2024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08.10.2024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09.10.2024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Немецкий язык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07.10.2024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10.10.2024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11.10.2024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 xml:space="preserve">Русский язык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10.10.2024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15.10.2024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16.10.2024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Английский язык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11.10.2024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16.10.2024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17.10.2024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ОБЗР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14.10.2024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17.10.2024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18.10.2024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Труд (технология)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18.10.2024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23.10.2024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24.10.2024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Французский язык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21.10.2024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24.10.2024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25.10.2024</w:t>
            </w:r>
          </w:p>
        </w:tc>
      </w:tr>
      <w:tr w:rsidR="000267EB">
        <w:trPr>
          <w:trHeight w:val="30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Итальянский язык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23.10.2024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28.10.2024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29.10.2024</w:t>
            </w:r>
          </w:p>
        </w:tc>
      </w:tr>
    </w:tbl>
    <w:p w:rsidR="000267EB" w:rsidRDefault="000267EB">
      <w:pPr>
        <w:ind w:left="-567"/>
        <w:rPr>
          <w:color w:val="000000"/>
          <w:sz w:val="18"/>
          <w:szCs w:val="18"/>
        </w:rPr>
      </w:pPr>
    </w:p>
    <w:p w:rsidR="000267EB" w:rsidRDefault="00DF6B3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Календарный график проведения школьного этапа </w:t>
      </w:r>
    </w:p>
    <w:p w:rsidR="000267EB" w:rsidRDefault="00DF6B3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всероссийской олимпиады школьников с использованием информационно-коммуникационных технологий на платформе Образовательного Фонда «Талант и успех» информационного ресурса «</w:t>
      </w:r>
      <w:proofErr w:type="spellStart"/>
      <w:r>
        <w:rPr>
          <w:color w:val="000000"/>
          <w:sz w:val="28"/>
          <w:szCs w:val="28"/>
        </w:rPr>
        <w:t>Онлайн-курсы</w:t>
      </w:r>
      <w:proofErr w:type="spellEnd"/>
      <w:r>
        <w:rPr>
          <w:color w:val="000000"/>
          <w:sz w:val="28"/>
          <w:szCs w:val="28"/>
        </w:rPr>
        <w:t xml:space="preserve"> Образовательного центра «Сириус» в сети интернет в 2024/25</w:t>
      </w:r>
      <w:r>
        <w:rPr>
          <w:color w:val="000000"/>
          <w:sz w:val="28"/>
          <w:szCs w:val="28"/>
        </w:rPr>
        <w:t xml:space="preserve"> учебном год</w:t>
      </w:r>
      <w:r>
        <w:rPr>
          <w:color w:val="000000"/>
          <w:sz w:val="28"/>
          <w:szCs w:val="28"/>
        </w:rPr>
        <w:t>у</w:t>
      </w:r>
    </w:p>
    <w:p w:rsidR="000267EB" w:rsidRDefault="000267EB">
      <w:pPr>
        <w:jc w:val="center"/>
        <w:rPr>
          <w:color w:val="000000"/>
          <w:sz w:val="16"/>
          <w:szCs w:val="16"/>
        </w:rPr>
      </w:pPr>
    </w:p>
    <w:tbl>
      <w:tblPr>
        <w:tblW w:w="5087" w:type="pct"/>
        <w:tblInd w:w="284" w:type="dxa"/>
        <w:tblLayout w:type="fixed"/>
        <w:tblLook w:val="04A0"/>
      </w:tblPr>
      <w:tblGrid>
        <w:gridCol w:w="617"/>
        <w:gridCol w:w="2835"/>
        <w:gridCol w:w="1701"/>
        <w:gridCol w:w="2268"/>
        <w:gridCol w:w="2835"/>
      </w:tblGrid>
      <w:tr w:rsidR="000267EB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333333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издания приказа</w:t>
            </w:r>
          </w:p>
          <w:p w:rsidR="000267EB" w:rsidRDefault="00DF6B31">
            <w:pPr>
              <w:jc w:val="center"/>
            </w:pPr>
            <w:r>
              <w:t>итоговых результатов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заполнения и закрытия портала (до 22.00)</w:t>
            </w:r>
          </w:p>
        </w:tc>
      </w:tr>
      <w:tr w:rsidR="000267EB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Астрономия (5-11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24.09.2024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DF6B31">
            <w:pPr>
              <w:shd w:val="clear" w:color="FFFFFF" w:themeColor="background1" w:fill="FFFFFF" w:themeFill="background1"/>
              <w:jc w:val="center"/>
            </w:pPr>
            <w:r>
              <w:t>Информация о дате издания приказа, заполнении и закрытии портала будет направлена дополнительно</w:t>
            </w:r>
          </w:p>
          <w:p w:rsidR="000267EB" w:rsidRDefault="000267EB">
            <w:pPr>
              <w:shd w:val="clear" w:color="FFFFFF" w:themeColor="background1" w:fill="FFFFFF" w:themeFill="background1"/>
              <w:jc w:val="center"/>
              <w:rPr>
                <w:color w:val="000000"/>
              </w:rPr>
            </w:pPr>
          </w:p>
        </w:tc>
      </w:tr>
      <w:tr w:rsidR="000267EB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Физика (7-11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01.10.2024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67EB">
        <w:trPr>
          <w:trHeight w:val="30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3.</w:t>
            </w:r>
          </w:p>
          <w:p w:rsidR="000267EB" w:rsidRDefault="000267E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Биология (5-6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08.10.2023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67EB">
        <w:trPr>
          <w:trHeight w:val="30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0267EB"/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Биология (7-11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09.10.2023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67EB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Математика (4-6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15.10.2024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67EB">
        <w:trPr>
          <w:trHeight w:val="30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Математика (7-11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16.10.2024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67EB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 xml:space="preserve">Химия (7-11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>17.10.2024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67EB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rPr>
                <w:color w:val="000000"/>
              </w:rPr>
              <w:t xml:space="preserve">Информатика (5-11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000000"/>
              </w:rPr>
              <w:t>22.10.2024</w:t>
            </w:r>
          </w:p>
        </w:tc>
        <w:tc>
          <w:tcPr>
            <w:tcW w:w="5102" w:type="dxa"/>
            <w:gridSpan w:val="2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67EB" w:rsidRDefault="000267EB"/>
        </w:tc>
      </w:tr>
    </w:tbl>
    <w:p w:rsidR="000267EB" w:rsidRDefault="000267EB">
      <w:pPr>
        <w:ind w:left="-567"/>
        <w:rPr>
          <w:sz w:val="28"/>
          <w:szCs w:val="28"/>
        </w:rPr>
      </w:pPr>
    </w:p>
    <w:p w:rsidR="000267EB" w:rsidRDefault="000267EB">
      <w:pPr>
        <w:ind w:left="-567"/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6487"/>
        <w:gridCol w:w="4678"/>
      </w:tblGrid>
      <w:tr w:rsidR="000267EB">
        <w:tc>
          <w:tcPr>
            <w:tcW w:w="6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267EB" w:rsidRDefault="000267E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267EB" w:rsidRDefault="00DF6B31">
            <w:pPr>
              <w:spacing w:line="240" w:lineRule="exact"/>
            </w:pPr>
            <w:r>
              <w:t>Приложение 2</w:t>
            </w:r>
          </w:p>
          <w:p w:rsidR="000267EB" w:rsidRDefault="00DF6B31">
            <w:pPr>
              <w:spacing w:line="240" w:lineRule="exact"/>
            </w:pPr>
            <w:r>
              <w:t>к письму министерства образования</w:t>
            </w:r>
          </w:p>
          <w:p w:rsidR="000267EB" w:rsidRDefault="00DF6B31">
            <w:pPr>
              <w:spacing w:line="240" w:lineRule="exact"/>
            </w:pPr>
            <w:r>
              <w:t>Ставропольского края</w:t>
            </w:r>
          </w:p>
          <w:p w:rsidR="000267EB" w:rsidRDefault="00DF6B31">
            <w:pPr>
              <w:spacing w:line="240" w:lineRule="exact"/>
            </w:pPr>
            <w:r>
              <w:t xml:space="preserve">от                           № </w:t>
            </w:r>
          </w:p>
        </w:tc>
      </w:tr>
    </w:tbl>
    <w:p w:rsidR="000267EB" w:rsidRDefault="000267EB">
      <w:pPr>
        <w:spacing w:line="240" w:lineRule="exact"/>
        <w:jc w:val="center"/>
        <w:rPr>
          <w:sz w:val="28"/>
          <w:szCs w:val="28"/>
        </w:rPr>
      </w:pPr>
    </w:p>
    <w:p w:rsidR="000267EB" w:rsidRDefault="000267EB">
      <w:pPr>
        <w:spacing w:line="240" w:lineRule="exact"/>
        <w:jc w:val="center"/>
        <w:rPr>
          <w:sz w:val="28"/>
          <w:szCs w:val="28"/>
        </w:rPr>
      </w:pPr>
    </w:p>
    <w:p w:rsidR="000267EB" w:rsidRDefault="000267EB">
      <w:pPr>
        <w:spacing w:line="240" w:lineRule="exact"/>
        <w:jc w:val="center"/>
        <w:rPr>
          <w:sz w:val="28"/>
          <w:szCs w:val="28"/>
        </w:rPr>
      </w:pPr>
    </w:p>
    <w:p w:rsidR="000267EB" w:rsidRDefault="00DF6B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Рекомендуемый календарный график проведения муниципального этапа </w:t>
      </w:r>
    </w:p>
    <w:p w:rsidR="000267EB" w:rsidRDefault="00DF6B31">
      <w:pPr>
        <w:jc w:val="center"/>
      </w:pPr>
      <w:r>
        <w:rPr>
          <w:sz w:val="28"/>
          <w:szCs w:val="28"/>
        </w:rPr>
        <w:t>всероссийской олимпиады школьников в 2024/25 учебном году</w:t>
      </w:r>
    </w:p>
    <w:p w:rsidR="000267EB" w:rsidRDefault="000267EB">
      <w:pPr>
        <w:jc w:val="center"/>
        <w:rPr>
          <w:color w:val="333333"/>
          <w:sz w:val="26"/>
          <w:szCs w:val="26"/>
        </w:rPr>
      </w:pPr>
    </w:p>
    <w:tbl>
      <w:tblPr>
        <w:tblW w:w="0" w:type="auto"/>
        <w:tblInd w:w="284" w:type="dxa"/>
        <w:tblLayout w:type="fixed"/>
        <w:tblLook w:val="04A0"/>
      </w:tblPr>
      <w:tblGrid>
        <w:gridCol w:w="2744"/>
        <w:gridCol w:w="2268"/>
        <w:gridCol w:w="2976"/>
        <w:gridCol w:w="2268"/>
      </w:tblGrid>
      <w:tr w:rsidR="000267EB">
        <w:trPr>
          <w:trHeight w:val="537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издания приказа</w:t>
            </w:r>
          </w:p>
          <w:p w:rsidR="000267EB" w:rsidRDefault="00DF6B31">
            <w:pPr>
              <w:jc w:val="center"/>
            </w:pPr>
            <w:r>
              <w:t>итоговых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pPr>
              <w:jc w:val="center"/>
            </w:pPr>
            <w:r>
              <w:t xml:space="preserve">Дата </w:t>
            </w:r>
          </w:p>
          <w:p w:rsidR="000267EB" w:rsidRDefault="00DF6B31">
            <w:pPr>
              <w:jc w:val="center"/>
            </w:pPr>
            <w:r>
              <w:t>заполнения и закрытия портала (до 22.00)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Искусство (МХК)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11.11.2024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14.11.2024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15.11.2024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12.11.2024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15.11.2024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18.11.2024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13.11.2024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18.11.2024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19.11.2024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Литература</w:t>
            </w:r>
          </w:p>
          <w:p w:rsidR="000267EB" w:rsidRDefault="00DF6B31">
            <w:r>
              <w:t>Испанский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14.11.2024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19.11.2024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20.11.2024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Экономика</w:t>
            </w:r>
          </w:p>
          <w:p w:rsidR="000267EB" w:rsidRDefault="00DF6B31">
            <w:r>
              <w:t>Китайский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15.11.2024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20.11.2024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21.11.2024</w:t>
            </w:r>
          </w:p>
        </w:tc>
      </w:tr>
      <w:tr w:rsidR="000267EB">
        <w:trPr>
          <w:trHeight w:val="59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Труд (технология)</w:t>
            </w:r>
          </w:p>
          <w:p w:rsidR="000267EB" w:rsidRDefault="00DF6B31">
            <w:r>
              <w:t>Немецкий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18.11.2024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21.11.2024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22.11.2024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 xml:space="preserve">Экология </w:t>
            </w:r>
          </w:p>
          <w:p w:rsidR="000267EB" w:rsidRDefault="00DF6B31">
            <w:r>
              <w:t>Французский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19.11.2024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22.11.2024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25.11.2024</w:t>
            </w:r>
          </w:p>
        </w:tc>
      </w:tr>
      <w:tr w:rsidR="000267EB">
        <w:trPr>
          <w:trHeight w:val="322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20.11.2024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25.11.2024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26.11.2024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21.11.2024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26.11.2024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27.11.2024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22.11.2024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27.11.2024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28.11.2024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25.11.2024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28.11.2024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29.11.2024</w:t>
            </w:r>
          </w:p>
        </w:tc>
      </w:tr>
      <w:tr w:rsidR="000267EB">
        <w:trPr>
          <w:trHeight w:val="266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ОБЗР</w:t>
            </w:r>
          </w:p>
          <w:p w:rsidR="000267EB" w:rsidRDefault="00DF6B31">
            <w:r>
              <w:t>Итальянский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26.11.2024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29.11.2024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02.12.2024</w:t>
            </w:r>
          </w:p>
        </w:tc>
      </w:tr>
      <w:tr w:rsidR="000267EB">
        <w:trPr>
          <w:trHeight w:val="276"/>
        </w:trPr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Математика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27.11.2024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02.12.2024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03.12.2024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Право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28.11.2024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03.12.2024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04.12.2024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29.11.2024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04.12.2024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05.12.2024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02.12.2024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05.12.2024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06.12.2024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Астрономия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03.12.2024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06.12.2024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09.12.2024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05.12.2024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10.12.2024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11.12.2024</w:t>
            </w:r>
          </w:p>
        </w:tc>
      </w:tr>
      <w:tr w:rsidR="000267EB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267EB" w:rsidRDefault="00DF6B31">
            <w:r>
              <w:t>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06.12.2024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11.12.2024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67EB" w:rsidRDefault="00DF6B31">
            <w:pPr>
              <w:jc w:val="center"/>
            </w:pPr>
            <w:r>
              <w:t>12.12.2024</w:t>
            </w:r>
          </w:p>
        </w:tc>
      </w:tr>
    </w:tbl>
    <w:p w:rsidR="000267EB" w:rsidRDefault="000267EB">
      <w:pPr>
        <w:jc w:val="center"/>
      </w:pPr>
    </w:p>
    <w:p w:rsidR="000267EB" w:rsidRDefault="000267EB"/>
    <w:sectPr w:rsidR="000267EB" w:rsidSect="000267EB">
      <w:pgSz w:w="11906" w:h="16838"/>
      <w:pgMar w:top="709" w:right="1134" w:bottom="1361" w:left="907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EB" w:rsidRDefault="00DF6B31">
      <w:r>
        <w:separator/>
      </w:r>
    </w:p>
  </w:endnote>
  <w:endnote w:type="continuationSeparator" w:id="1">
    <w:p w:rsidR="000267EB" w:rsidRDefault="00D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EB" w:rsidRDefault="00DF6B31">
      <w:r>
        <w:separator/>
      </w:r>
    </w:p>
  </w:footnote>
  <w:footnote w:type="continuationSeparator" w:id="1">
    <w:p w:rsidR="000267EB" w:rsidRDefault="00DF6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86E"/>
    <w:multiLevelType w:val="hybridMultilevel"/>
    <w:tmpl w:val="3134DE9C"/>
    <w:lvl w:ilvl="0" w:tplc="C5A847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E06218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14648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4A71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B7ACA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80EF7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6BC6E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90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96C5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6367E7"/>
    <w:multiLevelType w:val="hybridMultilevel"/>
    <w:tmpl w:val="A2A2BD88"/>
    <w:lvl w:ilvl="0" w:tplc="A81E1A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03A7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7E9B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5A5A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E298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288C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0698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84C6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8ABC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7EB"/>
    <w:rsid w:val="000267EB"/>
    <w:rsid w:val="00D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7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267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267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0267E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67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267E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67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267E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67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267E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67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267E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67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267E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67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267E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67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267E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0267EB"/>
    <w:pPr>
      <w:ind w:left="720"/>
      <w:contextualSpacing/>
    </w:pPr>
  </w:style>
  <w:style w:type="paragraph" w:styleId="a4">
    <w:name w:val="No Spacing"/>
    <w:uiPriority w:val="1"/>
    <w:qFormat/>
    <w:rsid w:val="000267EB"/>
  </w:style>
  <w:style w:type="paragraph" w:styleId="a5">
    <w:name w:val="Title"/>
    <w:basedOn w:val="a"/>
    <w:next w:val="a"/>
    <w:link w:val="a6"/>
    <w:uiPriority w:val="10"/>
    <w:qFormat/>
    <w:rsid w:val="000267E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267E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267E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267E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267E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267E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267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267E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267E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267EB"/>
  </w:style>
  <w:style w:type="paragraph" w:customStyle="1" w:styleId="Footer">
    <w:name w:val="Footer"/>
    <w:basedOn w:val="a"/>
    <w:link w:val="CaptionChar"/>
    <w:uiPriority w:val="99"/>
    <w:unhideWhenUsed/>
    <w:rsid w:val="000267E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267EB"/>
  </w:style>
  <w:style w:type="character" w:customStyle="1" w:styleId="CaptionChar">
    <w:name w:val="Caption Char"/>
    <w:link w:val="Footer"/>
    <w:uiPriority w:val="99"/>
    <w:rsid w:val="000267EB"/>
  </w:style>
  <w:style w:type="table" w:styleId="ab">
    <w:name w:val="Table Grid"/>
    <w:basedOn w:val="a1"/>
    <w:uiPriority w:val="59"/>
    <w:rsid w:val="000267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67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67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67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67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67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67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67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67E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67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0267E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267EB"/>
    <w:rPr>
      <w:sz w:val="18"/>
    </w:rPr>
  </w:style>
  <w:style w:type="character" w:styleId="ae">
    <w:name w:val="footnote reference"/>
    <w:uiPriority w:val="99"/>
    <w:unhideWhenUsed/>
    <w:rsid w:val="000267E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267E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267EB"/>
    <w:rPr>
      <w:sz w:val="20"/>
    </w:rPr>
  </w:style>
  <w:style w:type="character" w:styleId="af1">
    <w:name w:val="endnote reference"/>
    <w:uiPriority w:val="99"/>
    <w:semiHidden/>
    <w:unhideWhenUsed/>
    <w:rsid w:val="000267E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267EB"/>
    <w:pPr>
      <w:spacing w:after="57"/>
    </w:pPr>
  </w:style>
  <w:style w:type="paragraph" w:styleId="21">
    <w:name w:val="toc 2"/>
    <w:basedOn w:val="a"/>
    <w:next w:val="a"/>
    <w:uiPriority w:val="39"/>
    <w:unhideWhenUsed/>
    <w:rsid w:val="000267E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267E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67E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67E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67E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67E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67E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67EB"/>
    <w:pPr>
      <w:spacing w:after="57"/>
      <w:ind w:left="2268"/>
    </w:pPr>
  </w:style>
  <w:style w:type="paragraph" w:styleId="af2">
    <w:name w:val="TOC Heading"/>
    <w:uiPriority w:val="39"/>
    <w:unhideWhenUsed/>
    <w:rsid w:val="000267EB"/>
  </w:style>
  <w:style w:type="paragraph" w:styleId="af3">
    <w:name w:val="table of figures"/>
    <w:basedOn w:val="a"/>
    <w:next w:val="a"/>
    <w:uiPriority w:val="99"/>
    <w:unhideWhenUsed/>
    <w:rsid w:val="000267EB"/>
  </w:style>
  <w:style w:type="paragraph" w:customStyle="1" w:styleId="Heading2">
    <w:name w:val="Heading 2"/>
    <w:basedOn w:val="a"/>
    <w:next w:val="a"/>
    <w:link w:val="Heading2Char"/>
    <w:rsid w:val="000267EB"/>
    <w:pPr>
      <w:keepNext/>
      <w:numPr>
        <w:ilvl w:val="1"/>
        <w:numId w:val="1"/>
      </w:numPr>
      <w:outlineLvl w:val="1"/>
    </w:pPr>
    <w:rPr>
      <w:szCs w:val="20"/>
    </w:rPr>
  </w:style>
  <w:style w:type="character" w:customStyle="1" w:styleId="WW8Num1z0">
    <w:name w:val="WW8Num1z0"/>
    <w:rsid w:val="000267EB"/>
    <w:rPr>
      <w:rFonts w:ascii="Symbol" w:hAnsi="Symbol" w:cs="Symbol"/>
    </w:rPr>
  </w:style>
  <w:style w:type="character" w:customStyle="1" w:styleId="WW8Num1z1">
    <w:name w:val="WW8Num1z1"/>
    <w:rsid w:val="000267EB"/>
    <w:rPr>
      <w:rFonts w:ascii="Courier New" w:hAnsi="Courier New" w:cs="Courier New"/>
    </w:rPr>
  </w:style>
  <w:style w:type="character" w:customStyle="1" w:styleId="WW8Num1z2">
    <w:name w:val="WW8Num1z2"/>
    <w:rsid w:val="000267EB"/>
    <w:rPr>
      <w:rFonts w:ascii="Wingdings" w:hAnsi="Wingdings" w:cs="Wingdings"/>
    </w:rPr>
  </w:style>
  <w:style w:type="character" w:customStyle="1" w:styleId="WW8Num2z0">
    <w:name w:val="WW8Num2z0"/>
    <w:rsid w:val="000267EB"/>
    <w:rPr>
      <w:rFonts w:ascii="Symbol" w:hAnsi="Symbol" w:cs="Symbol"/>
    </w:rPr>
  </w:style>
  <w:style w:type="character" w:customStyle="1" w:styleId="WW8Num2z1">
    <w:name w:val="WW8Num2z1"/>
    <w:rsid w:val="000267EB"/>
    <w:rPr>
      <w:rFonts w:ascii="Courier New" w:hAnsi="Courier New" w:cs="Courier New"/>
    </w:rPr>
  </w:style>
  <w:style w:type="character" w:customStyle="1" w:styleId="WW8Num2z2">
    <w:name w:val="WW8Num2z2"/>
    <w:rsid w:val="000267EB"/>
    <w:rPr>
      <w:rFonts w:ascii="Wingdings" w:hAnsi="Wingdings" w:cs="Wingdings"/>
    </w:rPr>
  </w:style>
  <w:style w:type="character" w:customStyle="1" w:styleId="WW8Num3z0">
    <w:name w:val="WW8Num3z0"/>
    <w:rsid w:val="000267EB"/>
  </w:style>
  <w:style w:type="character" w:customStyle="1" w:styleId="WW8Num3z1">
    <w:name w:val="WW8Num3z1"/>
    <w:rsid w:val="000267EB"/>
    <w:rPr>
      <w:rFonts w:ascii="Symbol" w:hAnsi="Symbol" w:cs="Symbol"/>
    </w:rPr>
  </w:style>
  <w:style w:type="character" w:customStyle="1" w:styleId="WW8Num4z0">
    <w:name w:val="WW8Num4z0"/>
    <w:rsid w:val="000267EB"/>
  </w:style>
  <w:style w:type="character" w:customStyle="1" w:styleId="WW8Num4z1">
    <w:name w:val="WW8Num4z1"/>
    <w:rsid w:val="000267EB"/>
    <w:rPr>
      <w:rFonts w:ascii="Symbol" w:hAnsi="Symbol" w:cs="Symbol"/>
    </w:rPr>
  </w:style>
  <w:style w:type="character" w:customStyle="1" w:styleId="WW8Num5z0">
    <w:name w:val="WW8Num5z0"/>
    <w:rsid w:val="000267EB"/>
  </w:style>
  <w:style w:type="character" w:customStyle="1" w:styleId="WW8Num6z0">
    <w:name w:val="WW8Num6z0"/>
    <w:rsid w:val="000267EB"/>
  </w:style>
  <w:style w:type="character" w:customStyle="1" w:styleId="WW8Num7z0">
    <w:name w:val="WW8Num7z0"/>
    <w:rsid w:val="000267EB"/>
  </w:style>
  <w:style w:type="character" w:customStyle="1" w:styleId="WW8Num7z1">
    <w:name w:val="WW8Num7z1"/>
    <w:rsid w:val="000267EB"/>
    <w:rPr>
      <w:rFonts w:ascii="Symbol" w:hAnsi="Symbol" w:cs="Symbol"/>
    </w:rPr>
  </w:style>
  <w:style w:type="character" w:customStyle="1" w:styleId="WW8Num8z0">
    <w:name w:val="WW8Num8z0"/>
    <w:rsid w:val="000267EB"/>
  </w:style>
  <w:style w:type="character" w:customStyle="1" w:styleId="WW8Num9z0">
    <w:name w:val="WW8Num9z0"/>
    <w:rsid w:val="000267EB"/>
    <w:rPr>
      <w:b w:val="0"/>
    </w:rPr>
  </w:style>
  <w:style w:type="character" w:styleId="af4">
    <w:name w:val="Hyperlink"/>
    <w:rsid w:val="000267EB"/>
    <w:rPr>
      <w:color w:val="0000FF"/>
      <w:u w:val="single"/>
    </w:rPr>
  </w:style>
  <w:style w:type="paragraph" w:customStyle="1" w:styleId="af5">
    <w:name w:val="Заголовок"/>
    <w:basedOn w:val="a"/>
    <w:next w:val="af6"/>
    <w:rsid w:val="000267EB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6">
    <w:name w:val="Body Text"/>
    <w:basedOn w:val="a"/>
    <w:rsid w:val="000267EB"/>
    <w:pPr>
      <w:spacing w:after="140" w:line="276" w:lineRule="auto"/>
    </w:pPr>
  </w:style>
  <w:style w:type="paragraph" w:styleId="af7">
    <w:name w:val="List"/>
    <w:basedOn w:val="af6"/>
    <w:rsid w:val="000267EB"/>
    <w:rPr>
      <w:rFonts w:cs="Lohit Devanagari"/>
    </w:rPr>
  </w:style>
  <w:style w:type="paragraph" w:customStyle="1" w:styleId="Caption">
    <w:name w:val="Caption"/>
    <w:basedOn w:val="a"/>
    <w:rsid w:val="000267EB"/>
    <w:pPr>
      <w:suppressLineNumbers/>
      <w:spacing w:before="120" w:after="120"/>
    </w:pPr>
    <w:rPr>
      <w:rFonts w:cs="Lohit Devanagari"/>
      <w:i/>
      <w:iCs/>
    </w:rPr>
  </w:style>
  <w:style w:type="paragraph" w:styleId="af8">
    <w:name w:val="index heading"/>
    <w:basedOn w:val="a"/>
    <w:rsid w:val="000267EB"/>
    <w:pPr>
      <w:suppressLineNumbers/>
    </w:pPr>
    <w:rPr>
      <w:rFonts w:cs="Lohit Devanagari"/>
    </w:rPr>
  </w:style>
  <w:style w:type="paragraph" w:customStyle="1" w:styleId="Caption1">
    <w:name w:val="Caption1"/>
    <w:basedOn w:val="a"/>
    <w:rsid w:val="000267EB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a"/>
    <w:rsid w:val="000267EB"/>
    <w:pPr>
      <w:suppressLineNumbers/>
      <w:spacing w:before="120" w:after="120"/>
    </w:pPr>
    <w:rPr>
      <w:rFonts w:cs="Lohit Devanagari"/>
      <w:i/>
      <w:iCs/>
    </w:rPr>
  </w:style>
  <w:style w:type="paragraph" w:styleId="af9">
    <w:name w:val="caption"/>
    <w:basedOn w:val="a"/>
    <w:next w:val="a"/>
    <w:rsid w:val="000267EB"/>
    <w:pPr>
      <w:spacing w:before="120" w:after="120"/>
    </w:pPr>
    <w:rPr>
      <w:b/>
      <w:bCs/>
      <w:sz w:val="20"/>
      <w:szCs w:val="20"/>
    </w:rPr>
  </w:style>
  <w:style w:type="paragraph" w:styleId="afa">
    <w:name w:val="Balloon Text"/>
    <w:basedOn w:val="a"/>
    <w:rsid w:val="000267EB"/>
    <w:rPr>
      <w:rFonts w:ascii="Tahoma" w:hAnsi="Tahoma" w:cs="Tahoma"/>
      <w:sz w:val="16"/>
      <w:szCs w:val="16"/>
    </w:rPr>
  </w:style>
  <w:style w:type="paragraph" w:customStyle="1" w:styleId="afb">
    <w:name w:val="Знак"/>
    <w:basedOn w:val="a"/>
    <w:rsid w:val="000267E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0267EB"/>
    <w:pPr>
      <w:widowControl w:val="0"/>
      <w:suppressLineNumbers/>
    </w:pPr>
  </w:style>
  <w:style w:type="paragraph" w:customStyle="1" w:styleId="afd">
    <w:name w:val="Заголовок таблицы"/>
    <w:basedOn w:val="afc"/>
    <w:rsid w:val="000267E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А</dc:title>
  <dc:creator>Компьютер</dc:creator>
  <cp:lastModifiedBy>6</cp:lastModifiedBy>
  <cp:revision>16</cp:revision>
  <cp:lastPrinted>2024-09-16T05:48:00Z</cp:lastPrinted>
  <dcterms:created xsi:type="dcterms:W3CDTF">2022-08-05T14:47:00Z</dcterms:created>
  <dcterms:modified xsi:type="dcterms:W3CDTF">2024-09-16T05:48:00Z</dcterms:modified>
</cp:coreProperties>
</file>