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F4" w:rsidRPr="00DF0E80" w:rsidRDefault="004331F4" w:rsidP="004331F4">
      <w:pPr>
        <w:rPr>
          <w:rFonts w:ascii="Times New Roman" w:hAnsi="Times New Roman" w:cs="Times New Roman"/>
          <w:b/>
          <w:sz w:val="32"/>
          <w:szCs w:val="32"/>
        </w:rPr>
      </w:pPr>
      <w:r w:rsidRPr="00DF0E80">
        <w:rPr>
          <w:rFonts w:ascii="Times New Roman" w:hAnsi="Times New Roman" w:cs="Times New Roman"/>
          <w:b/>
          <w:sz w:val="32"/>
          <w:szCs w:val="32"/>
        </w:rPr>
        <w:t xml:space="preserve">              Анализ воспитательной  работы</w:t>
      </w:r>
      <w:r w:rsidR="00DF0E80" w:rsidRPr="00DF0E80">
        <w:rPr>
          <w:rFonts w:ascii="Times New Roman" w:hAnsi="Times New Roman" w:cs="Times New Roman"/>
          <w:b/>
          <w:sz w:val="32"/>
          <w:szCs w:val="32"/>
        </w:rPr>
        <w:t xml:space="preserve">  за 3 класс</w:t>
      </w:r>
    </w:p>
    <w:p w:rsidR="00DF0E80" w:rsidRPr="00DF0E80" w:rsidRDefault="00DF0E80" w:rsidP="004331F4">
      <w:pPr>
        <w:rPr>
          <w:rFonts w:ascii="Times New Roman" w:hAnsi="Times New Roman" w:cs="Times New Roman"/>
          <w:b/>
          <w:sz w:val="32"/>
          <w:szCs w:val="32"/>
        </w:rPr>
      </w:pPr>
      <w:r w:rsidRPr="00DF0E80">
        <w:rPr>
          <w:rFonts w:ascii="Times New Roman" w:hAnsi="Times New Roman" w:cs="Times New Roman"/>
          <w:b/>
          <w:sz w:val="32"/>
          <w:szCs w:val="32"/>
        </w:rPr>
        <w:t>учителя начальных классов Шевченко Светланы Васильевны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Работа с детьми строится по следующим направлениям деятельности: 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 - патриотическое, 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позновательное,физкультурно-оздоровительное.нравственно-этическое.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трудовое-экологическое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>.  Большое внимание уделяется  проведению творческих и развивающих мероприятий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Очень  любимы детьми игровые занятия по правилам дорожного движения. Особенно удачно проходят занятия «Уроки тётушки Совы» Помощь в проведении этих мероприятий оказывала педагог организатор 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Трофименко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Юлия Васильевна.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Полюбились детям игры «Цветок загадок». «Путешествие в страну Знаний», которые носят обучающий характер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аправлены на расширение и углубление знаний детей о русском языке. Большую помощь в данной работе оказала школьный библиотекарь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Снегуркова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Александра Александровна.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Развитию у детей доброго отношения к окружающему миру их познавательных интересов отражены в мероприятиях «Праздник птиц». «Путешествие в осеннее царство».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      Большое воспитательное  значение имеет работа по формированию у детей навыков культурного  общения и поведения. В классе проводятся беседы и игры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анятия «В клубе  вежливых наук». Также прошли нравственно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тические мероприятия  «День Матери», откровенный разговор «Не будь равнодушным», творческие конкурсы, способствующие эстетическому развитию детей. Наиболее активны дети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оропаева Вика, Воропаева Олеся.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Жигалкина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Таня. В результате работы в классе была составлена детьми памятк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заповедь: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1.Старайся делать добро.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2.Познай ми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Pr="00DF2663">
        <w:rPr>
          <w:rFonts w:ascii="Times New Roman" w:hAnsi="Times New Roman" w:cs="Times New Roman"/>
          <w:sz w:val="28"/>
          <w:szCs w:val="28"/>
        </w:rPr>
        <w:t xml:space="preserve"> и себя.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3.Лучше отдай своё, чем возьми чужое.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4.Поступай по отношению к людям так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ак хотел бы, чтобы они поступали по отношению к тебе.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5.Уважай людей, живущих рядом.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По гражданско-патриотическому воспитанию прошли классные часы: «Урок толерантности», «Права ребёнка в новом веке». «День согласия и народного </w:t>
      </w:r>
      <w:r w:rsidRPr="00DF2663">
        <w:rPr>
          <w:rFonts w:ascii="Times New Roman" w:hAnsi="Times New Roman" w:cs="Times New Roman"/>
          <w:sz w:val="28"/>
          <w:szCs w:val="28"/>
        </w:rPr>
        <w:lastRenderedPageBreak/>
        <w:t>единства России»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онкурс «А ну-ка, парни», смотр песни и строя. Особенно отличились Безменов Игорь. Башкиров Илья,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Жигалкин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Никита,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Михайлусь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Дима.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В классе прошли физкультурно-оздоровительные мероприятия «Уроки безопасности»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>еседы «Влияние окружающей среды на человека». «О правильном питании», «День Здоровья». «Президентские состязания»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омощь в проведении этих мероприятиях оказывала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Тхишева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Любовь  Александровна.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В течении года  дети посещали кружок «Умелые ручки»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в конце учебного года состоялась выставка детских работ. Были отмечены работы Башкирова Ильи,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Колвак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Дарьи, Воропаевой Вики, Воропаевой Олеси,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Жигалкиной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Тани,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Игоря. 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Помощь в проведении внеклассных мероприятий оказывал  родительский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комитет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в который входят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Колвак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Л.А., Башкирова Л.А., </w:t>
      </w:r>
      <w:proofErr w:type="spellStart"/>
      <w:r w:rsidRPr="00DF2663">
        <w:rPr>
          <w:rFonts w:ascii="Times New Roman" w:hAnsi="Times New Roman" w:cs="Times New Roman"/>
          <w:sz w:val="28"/>
          <w:szCs w:val="28"/>
        </w:rPr>
        <w:t>Жигалкина</w:t>
      </w:r>
      <w:proofErr w:type="spellEnd"/>
      <w:r w:rsidRPr="00DF2663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Анализ воспитательной работы показывает. что проделанная работа способствует интеллектуальному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нравственному и физическому развитию детей. созданию условий для развития индивидуальных и творческих способностей учащихся.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>Можно сделать вывод о том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66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F2663">
        <w:rPr>
          <w:rFonts w:ascii="Times New Roman" w:hAnsi="Times New Roman" w:cs="Times New Roman"/>
          <w:sz w:val="28"/>
          <w:szCs w:val="28"/>
        </w:rPr>
        <w:t xml:space="preserve">то в значительной степени удалось решить поставленные задачи. Удовлетворённость большеё части родителей и детей в классе показывает правильность выбранных ориентиров воспитательной работы. Но в наш план следует внести коррективы с целью устранения недостатков: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-не полностью реализованы возможности детей во внеурочной работе;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-имеются случаи безобразного поведения ребят;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-более активно привлекать к работе родителей;   </w:t>
      </w: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1F4" w:rsidRPr="00DF2663" w:rsidRDefault="004331F4" w:rsidP="004331F4">
      <w:pPr>
        <w:jc w:val="both"/>
        <w:rPr>
          <w:rFonts w:ascii="Times New Roman" w:hAnsi="Times New Roman" w:cs="Times New Roman"/>
          <w:sz w:val="28"/>
          <w:szCs w:val="28"/>
        </w:rPr>
      </w:pPr>
      <w:r w:rsidRPr="00DF2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F65" w:rsidRDefault="000F2F65"/>
    <w:sectPr w:rsidR="000F2F65" w:rsidSect="000F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31F4"/>
    <w:rsid w:val="000F2F65"/>
    <w:rsid w:val="004331F4"/>
    <w:rsid w:val="004845C2"/>
    <w:rsid w:val="00D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2014-01-11T04:34:00Z</dcterms:created>
  <dcterms:modified xsi:type="dcterms:W3CDTF">2014-01-11T04:39:00Z</dcterms:modified>
</cp:coreProperties>
</file>