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2B3" w:rsidRPr="00086B80" w:rsidRDefault="004952B3" w:rsidP="004952B3">
      <w:pPr>
        <w:jc w:val="center"/>
        <w:rPr>
          <w:b/>
          <w:sz w:val="28"/>
          <w:szCs w:val="28"/>
        </w:rPr>
      </w:pPr>
      <w:r w:rsidRPr="00086B80">
        <w:rPr>
          <w:b/>
          <w:sz w:val="28"/>
          <w:szCs w:val="28"/>
        </w:rPr>
        <w:t xml:space="preserve">Анализ </w:t>
      </w:r>
      <w:r>
        <w:rPr>
          <w:b/>
          <w:sz w:val="28"/>
          <w:szCs w:val="28"/>
        </w:rPr>
        <w:t>работы</w:t>
      </w:r>
    </w:p>
    <w:p w:rsidR="004952B3" w:rsidRPr="00086B80" w:rsidRDefault="004952B3" w:rsidP="004952B3">
      <w:pPr>
        <w:jc w:val="center"/>
        <w:rPr>
          <w:b/>
          <w:sz w:val="28"/>
          <w:szCs w:val="28"/>
        </w:rPr>
      </w:pPr>
      <w:r w:rsidRPr="00086B80">
        <w:rPr>
          <w:b/>
          <w:sz w:val="28"/>
          <w:szCs w:val="28"/>
        </w:rPr>
        <w:t>МО учителей начальных классов</w:t>
      </w:r>
    </w:p>
    <w:p w:rsidR="004952B3" w:rsidRDefault="004952B3" w:rsidP="004952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МКОУ СОШ №7 </w:t>
      </w:r>
      <w:r w:rsidRPr="00086B80">
        <w:rPr>
          <w:b/>
          <w:sz w:val="28"/>
          <w:szCs w:val="28"/>
        </w:rPr>
        <w:t>за 201</w:t>
      </w:r>
      <w:r w:rsidR="00027A1A">
        <w:rPr>
          <w:b/>
          <w:sz w:val="28"/>
          <w:szCs w:val="28"/>
        </w:rPr>
        <w:t>3</w:t>
      </w:r>
      <w:r w:rsidRPr="00086B80">
        <w:rPr>
          <w:b/>
          <w:sz w:val="28"/>
          <w:szCs w:val="28"/>
        </w:rPr>
        <w:t>- 201</w:t>
      </w:r>
      <w:r w:rsidR="00027A1A">
        <w:rPr>
          <w:b/>
          <w:sz w:val="28"/>
          <w:szCs w:val="28"/>
        </w:rPr>
        <w:t>4</w:t>
      </w:r>
      <w:r w:rsidRPr="00086B80">
        <w:rPr>
          <w:b/>
          <w:sz w:val="28"/>
          <w:szCs w:val="28"/>
        </w:rPr>
        <w:t xml:space="preserve"> учебный год</w:t>
      </w:r>
    </w:p>
    <w:p w:rsidR="004952B3" w:rsidRDefault="004952B3" w:rsidP="004952B3">
      <w:p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</w:t>
      </w:r>
    </w:p>
    <w:p w:rsidR="004952B3" w:rsidRPr="004B6568" w:rsidRDefault="004952B3" w:rsidP="004952B3">
      <w:pPr>
        <w:jc w:val="both"/>
        <w:rPr>
          <w:b/>
          <w:sz w:val="28"/>
          <w:szCs w:val="28"/>
        </w:rPr>
      </w:pPr>
      <w:r w:rsidRPr="004B6568">
        <w:rPr>
          <w:color w:val="000000"/>
          <w:sz w:val="28"/>
          <w:szCs w:val="28"/>
          <w:shd w:val="clear" w:color="auto" w:fill="FFFFFF"/>
        </w:rPr>
        <w:t xml:space="preserve">Методическая работа в современной школе – это целостная, основанная на достижениях науки и передового педагогического опыта и на конкретном анализе учебно-воспитательного процесса система взаимосвязанных мер, действий и мероприятий, направленных на всестороннее повышение квалификации и профессионального мастерства каждого учителя, на развитие и повышение творческого потенциала педагогического коллектива, </w:t>
      </w:r>
      <w:proofErr w:type="gramStart"/>
      <w:r w:rsidRPr="004B6568">
        <w:rPr>
          <w:color w:val="000000"/>
          <w:sz w:val="28"/>
          <w:szCs w:val="28"/>
          <w:shd w:val="clear" w:color="auto" w:fill="FFFFFF"/>
        </w:rPr>
        <w:t>а</w:t>
      </w:r>
      <w:proofErr w:type="gramEnd"/>
      <w:r w:rsidRPr="004B6568">
        <w:rPr>
          <w:color w:val="000000"/>
          <w:sz w:val="28"/>
          <w:szCs w:val="28"/>
          <w:shd w:val="clear" w:color="auto" w:fill="FFFFFF"/>
        </w:rPr>
        <w:t xml:space="preserve"> в конечном счете – на совершенствование учебно-воспитательного процесса, достижения оптимального уровня образования.</w:t>
      </w:r>
    </w:p>
    <w:p w:rsidR="004952B3" w:rsidRPr="004B6568" w:rsidRDefault="004952B3" w:rsidP="004952B3">
      <w:pPr>
        <w:jc w:val="both"/>
        <w:rPr>
          <w:sz w:val="28"/>
          <w:szCs w:val="28"/>
        </w:rPr>
      </w:pPr>
      <w:r w:rsidRPr="004B6568">
        <w:rPr>
          <w:sz w:val="28"/>
          <w:szCs w:val="28"/>
        </w:rPr>
        <w:t xml:space="preserve">     В 2013 - 2014 учебном году начальная школа работала по теме: "Деятельность учителей начальных классов, направленная на внедрение ФГОС НОО второго поколения». </w:t>
      </w:r>
    </w:p>
    <w:p w:rsidR="004952B3" w:rsidRPr="004B6568" w:rsidRDefault="004952B3" w:rsidP="004952B3">
      <w:pPr>
        <w:ind w:firstLine="709"/>
        <w:jc w:val="both"/>
        <w:rPr>
          <w:b/>
          <w:sz w:val="28"/>
          <w:szCs w:val="28"/>
        </w:rPr>
      </w:pPr>
      <w:r w:rsidRPr="004B6568">
        <w:rPr>
          <w:sz w:val="28"/>
          <w:szCs w:val="28"/>
        </w:rPr>
        <w:t>Методическим объединением учителей начальных классов были поставлены следующие задачи:</w:t>
      </w:r>
      <w:r w:rsidRPr="004B6568">
        <w:rPr>
          <w:b/>
          <w:sz w:val="28"/>
          <w:szCs w:val="28"/>
        </w:rPr>
        <w:t xml:space="preserve"> </w:t>
      </w:r>
    </w:p>
    <w:p w:rsidR="004952B3" w:rsidRPr="004B6568" w:rsidRDefault="004952B3" w:rsidP="004952B3">
      <w:pPr>
        <w:pStyle w:val="a3"/>
        <w:numPr>
          <w:ilvl w:val="0"/>
          <w:numId w:val="1"/>
        </w:numPr>
        <w:rPr>
          <w:i/>
          <w:sz w:val="28"/>
          <w:szCs w:val="28"/>
        </w:rPr>
      </w:pPr>
      <w:r w:rsidRPr="004B6568">
        <w:rPr>
          <w:i/>
          <w:sz w:val="28"/>
          <w:szCs w:val="28"/>
        </w:rPr>
        <w:t>повысить квалификацию педагогов в связи  с переходом на новые учебные стандарты;</w:t>
      </w:r>
    </w:p>
    <w:p w:rsidR="004952B3" w:rsidRPr="004B6568" w:rsidRDefault="004952B3" w:rsidP="004952B3">
      <w:pPr>
        <w:pStyle w:val="a3"/>
        <w:numPr>
          <w:ilvl w:val="0"/>
          <w:numId w:val="1"/>
        </w:numPr>
        <w:jc w:val="both"/>
        <w:rPr>
          <w:i/>
          <w:sz w:val="28"/>
          <w:szCs w:val="28"/>
        </w:rPr>
      </w:pPr>
      <w:r w:rsidRPr="004B6568">
        <w:rPr>
          <w:i/>
          <w:sz w:val="28"/>
          <w:szCs w:val="28"/>
        </w:rPr>
        <w:t>активно внедрять в педагогическую деятельность стандарты второго поколения  в рамках «Внеурочная деятельность»;</w:t>
      </w:r>
    </w:p>
    <w:p w:rsidR="004952B3" w:rsidRPr="004B6568" w:rsidRDefault="004952B3" w:rsidP="004952B3">
      <w:pPr>
        <w:pStyle w:val="a3"/>
        <w:numPr>
          <w:ilvl w:val="0"/>
          <w:numId w:val="1"/>
        </w:numPr>
        <w:jc w:val="both"/>
        <w:rPr>
          <w:i/>
          <w:sz w:val="28"/>
          <w:szCs w:val="28"/>
        </w:rPr>
      </w:pPr>
      <w:r w:rsidRPr="004B6568">
        <w:rPr>
          <w:i/>
          <w:sz w:val="28"/>
          <w:szCs w:val="28"/>
        </w:rPr>
        <w:t>обновлять содержание и качество образования в условиях реализации образовательной программы.</w:t>
      </w:r>
    </w:p>
    <w:p w:rsidR="004952B3" w:rsidRPr="004B6568" w:rsidRDefault="004952B3" w:rsidP="004952B3">
      <w:pPr>
        <w:pStyle w:val="a3"/>
        <w:numPr>
          <w:ilvl w:val="0"/>
          <w:numId w:val="1"/>
        </w:numPr>
        <w:jc w:val="both"/>
        <w:rPr>
          <w:i/>
          <w:sz w:val="28"/>
          <w:szCs w:val="28"/>
        </w:rPr>
      </w:pPr>
      <w:r w:rsidRPr="004B6568">
        <w:rPr>
          <w:i/>
          <w:sz w:val="28"/>
          <w:szCs w:val="28"/>
        </w:rPr>
        <w:t>производить отбор  методов,  средств, приёмов, технологий, соответствующих новым ФГОС;</w:t>
      </w:r>
    </w:p>
    <w:p w:rsidR="004952B3" w:rsidRPr="004B6568" w:rsidRDefault="004952B3" w:rsidP="004952B3">
      <w:pPr>
        <w:pStyle w:val="a3"/>
        <w:numPr>
          <w:ilvl w:val="0"/>
          <w:numId w:val="1"/>
        </w:numPr>
        <w:jc w:val="both"/>
        <w:rPr>
          <w:i/>
          <w:sz w:val="28"/>
          <w:szCs w:val="28"/>
        </w:rPr>
      </w:pPr>
      <w:r w:rsidRPr="004B6568">
        <w:rPr>
          <w:i/>
          <w:sz w:val="28"/>
          <w:szCs w:val="28"/>
        </w:rPr>
        <w:t>накопить дидактический материал, соответствующий новым ФГОС;</w:t>
      </w:r>
    </w:p>
    <w:p w:rsidR="004952B3" w:rsidRPr="004B6568" w:rsidRDefault="004952B3" w:rsidP="004952B3">
      <w:pPr>
        <w:pStyle w:val="a3"/>
        <w:numPr>
          <w:ilvl w:val="0"/>
          <w:numId w:val="1"/>
        </w:numPr>
        <w:jc w:val="both"/>
        <w:rPr>
          <w:i/>
          <w:sz w:val="28"/>
          <w:szCs w:val="28"/>
        </w:rPr>
      </w:pPr>
      <w:r w:rsidRPr="004B6568">
        <w:rPr>
          <w:i/>
          <w:sz w:val="28"/>
          <w:szCs w:val="28"/>
        </w:rPr>
        <w:t>создать оптимальные условия для развития творческих  индивидуальных способностей учащихся;</w:t>
      </w:r>
    </w:p>
    <w:p w:rsidR="004952B3" w:rsidRPr="004B6568" w:rsidRDefault="004952B3" w:rsidP="004952B3">
      <w:pPr>
        <w:pStyle w:val="a3"/>
        <w:numPr>
          <w:ilvl w:val="0"/>
          <w:numId w:val="1"/>
        </w:numPr>
        <w:jc w:val="both"/>
        <w:rPr>
          <w:i/>
          <w:sz w:val="28"/>
          <w:szCs w:val="28"/>
        </w:rPr>
      </w:pPr>
      <w:r w:rsidRPr="004B6568">
        <w:rPr>
          <w:i/>
          <w:sz w:val="28"/>
          <w:szCs w:val="28"/>
        </w:rPr>
        <w:t>формировать навыки самостоятельной учебной деятельности с привлечением информационно-коммуникативных технологий.</w:t>
      </w:r>
    </w:p>
    <w:p w:rsidR="004952B3" w:rsidRPr="004B6568" w:rsidRDefault="004952B3" w:rsidP="004952B3">
      <w:pPr>
        <w:pStyle w:val="a3"/>
        <w:numPr>
          <w:ilvl w:val="0"/>
          <w:numId w:val="1"/>
        </w:numPr>
        <w:jc w:val="both"/>
        <w:rPr>
          <w:i/>
          <w:sz w:val="28"/>
          <w:szCs w:val="28"/>
        </w:rPr>
      </w:pPr>
      <w:r w:rsidRPr="004B6568">
        <w:rPr>
          <w:i/>
          <w:sz w:val="28"/>
          <w:szCs w:val="28"/>
        </w:rPr>
        <w:t>уделить  внимание  изучению  и  внедрению  форм  и  методов  работы  по  повышению  качества  знаний  (общественные  смотры  знаний,  предметные  олимпиады,  работа  факультативов,  экскурсий  и  т.  д.)</w:t>
      </w:r>
    </w:p>
    <w:p w:rsidR="004952B3" w:rsidRPr="004B6568" w:rsidRDefault="004952B3" w:rsidP="004952B3">
      <w:pPr>
        <w:pStyle w:val="a3"/>
        <w:numPr>
          <w:ilvl w:val="0"/>
          <w:numId w:val="1"/>
        </w:numPr>
        <w:jc w:val="both"/>
        <w:rPr>
          <w:i/>
          <w:sz w:val="28"/>
          <w:szCs w:val="28"/>
        </w:rPr>
      </w:pPr>
      <w:r w:rsidRPr="004B6568">
        <w:rPr>
          <w:i/>
          <w:sz w:val="28"/>
          <w:szCs w:val="28"/>
        </w:rPr>
        <w:t>осуществлять психолого-педагогическую поддержку слабоуспевающих  учащихся;</w:t>
      </w:r>
    </w:p>
    <w:p w:rsidR="004952B3" w:rsidRPr="004B6568" w:rsidRDefault="004952B3" w:rsidP="004952B3">
      <w:pPr>
        <w:pStyle w:val="a3"/>
        <w:numPr>
          <w:ilvl w:val="0"/>
          <w:numId w:val="1"/>
        </w:numPr>
        <w:jc w:val="both"/>
        <w:rPr>
          <w:i/>
          <w:sz w:val="28"/>
          <w:szCs w:val="28"/>
        </w:rPr>
      </w:pPr>
      <w:r w:rsidRPr="004B6568">
        <w:rPr>
          <w:i/>
          <w:sz w:val="28"/>
          <w:szCs w:val="28"/>
        </w:rPr>
        <w:t>принимать  активное  участие  в  районных  семинарах-практикумах, конференциях, а также в районных  и краевых конкурсах.</w:t>
      </w:r>
    </w:p>
    <w:p w:rsidR="004952B3" w:rsidRPr="004B6568" w:rsidRDefault="004952B3" w:rsidP="004952B3">
      <w:pPr>
        <w:rPr>
          <w:i/>
          <w:sz w:val="28"/>
          <w:szCs w:val="28"/>
        </w:rPr>
      </w:pPr>
    </w:p>
    <w:p w:rsidR="004952B3" w:rsidRPr="004B6568" w:rsidRDefault="004952B3" w:rsidP="004952B3">
      <w:pPr>
        <w:shd w:val="clear" w:color="auto" w:fill="FFFFFF"/>
        <w:spacing w:after="200" w:line="322" w:lineRule="exact"/>
        <w:jc w:val="both"/>
        <w:rPr>
          <w:b/>
          <w:i/>
          <w:color w:val="00B050"/>
          <w:sz w:val="28"/>
          <w:szCs w:val="28"/>
          <w:lang w:eastAsia="en-US"/>
        </w:rPr>
      </w:pPr>
      <w:r w:rsidRPr="004B6568">
        <w:rPr>
          <w:b/>
          <w:i/>
          <w:color w:val="00B050"/>
          <w:sz w:val="28"/>
          <w:szCs w:val="28"/>
          <w:lang w:eastAsia="en-US"/>
        </w:rPr>
        <w:t>Организация учебной деятельности и  результативность.</w:t>
      </w:r>
    </w:p>
    <w:p w:rsidR="004952B3" w:rsidRPr="004B6568" w:rsidRDefault="004952B3" w:rsidP="004952B3">
      <w:pPr>
        <w:shd w:val="clear" w:color="auto" w:fill="FFFFFF"/>
        <w:spacing w:before="5"/>
        <w:ind w:right="34"/>
        <w:jc w:val="both"/>
        <w:rPr>
          <w:rFonts w:eastAsia="Times New Roman"/>
          <w:sz w:val="28"/>
          <w:szCs w:val="28"/>
        </w:rPr>
      </w:pPr>
      <w:r w:rsidRPr="004B6568">
        <w:rPr>
          <w:sz w:val="28"/>
          <w:szCs w:val="28"/>
        </w:rPr>
        <w:t xml:space="preserve"> В нача</w:t>
      </w:r>
      <w:r>
        <w:rPr>
          <w:sz w:val="28"/>
          <w:szCs w:val="28"/>
        </w:rPr>
        <w:t>льных классах</w:t>
      </w:r>
      <w:r w:rsidRPr="004B6568">
        <w:rPr>
          <w:sz w:val="28"/>
          <w:szCs w:val="28"/>
        </w:rPr>
        <w:t xml:space="preserve"> 2013</w:t>
      </w:r>
      <w:r>
        <w:rPr>
          <w:sz w:val="28"/>
          <w:szCs w:val="28"/>
        </w:rPr>
        <w:t>-2014 учебного года обучалось 77</w:t>
      </w:r>
      <w:r w:rsidRPr="004B6568">
        <w:rPr>
          <w:sz w:val="28"/>
          <w:szCs w:val="28"/>
        </w:rPr>
        <w:t xml:space="preserve"> чел</w:t>
      </w:r>
      <w:r>
        <w:rPr>
          <w:sz w:val="28"/>
          <w:szCs w:val="28"/>
        </w:rPr>
        <w:t xml:space="preserve">овек. </w:t>
      </w:r>
      <w:r w:rsidRPr="004B6568">
        <w:rPr>
          <w:sz w:val="28"/>
          <w:szCs w:val="28"/>
        </w:rPr>
        <w:t xml:space="preserve">По УМК  «Планета знаний» работают все комплекты начальных классов. </w:t>
      </w:r>
      <w:r w:rsidRPr="004B6568">
        <w:rPr>
          <w:sz w:val="28"/>
          <w:szCs w:val="28"/>
          <w:lang w:eastAsia="en-US"/>
        </w:rPr>
        <w:t xml:space="preserve">Рабочие программы были разработаны учителями, работающими в этих классах, на основе Основной образовательной программы начального общего образования и </w:t>
      </w:r>
      <w:r w:rsidRPr="004B6568">
        <w:rPr>
          <w:sz w:val="28"/>
          <w:szCs w:val="28"/>
          <w:lang w:eastAsia="en-US"/>
        </w:rPr>
        <w:lastRenderedPageBreak/>
        <w:t xml:space="preserve">авторских программ УМК «Планета знаний». </w:t>
      </w:r>
      <w:r w:rsidRPr="004B6568">
        <w:rPr>
          <w:rFonts w:eastAsia="Times New Roman"/>
          <w:sz w:val="28"/>
          <w:szCs w:val="28"/>
        </w:rPr>
        <w:t xml:space="preserve">Программы всех учебных курсов выполнены в полном объеме. </w:t>
      </w:r>
    </w:p>
    <w:p w:rsidR="004952B3" w:rsidRDefault="004952B3" w:rsidP="004952B3">
      <w:pPr>
        <w:jc w:val="both"/>
        <w:rPr>
          <w:color w:val="FF0000"/>
          <w:sz w:val="28"/>
          <w:szCs w:val="28"/>
        </w:rPr>
      </w:pPr>
      <w:r w:rsidRPr="004B6568">
        <w:rPr>
          <w:color w:val="FF0000"/>
          <w:sz w:val="28"/>
          <w:szCs w:val="28"/>
          <w:lang w:eastAsia="en-US"/>
        </w:rPr>
        <w:t xml:space="preserve">       </w:t>
      </w:r>
      <w:r w:rsidRPr="004B6568">
        <w:rPr>
          <w:color w:val="FF0000"/>
          <w:sz w:val="28"/>
          <w:szCs w:val="28"/>
        </w:rPr>
        <w:t xml:space="preserve">  </w:t>
      </w:r>
      <w:r w:rsidRPr="004B6568">
        <w:rPr>
          <w:sz w:val="28"/>
          <w:szCs w:val="28"/>
        </w:rPr>
        <w:t>Коллектив учителей начальной школы в этом году состоит из 6 человек. Из них имеют: высшее педагогическое образование 4 человека, средне – профессиональ</w:t>
      </w:r>
      <w:r>
        <w:rPr>
          <w:sz w:val="28"/>
          <w:szCs w:val="28"/>
        </w:rPr>
        <w:t>ное образование</w:t>
      </w:r>
      <w:r w:rsidRPr="004B6568">
        <w:rPr>
          <w:sz w:val="28"/>
          <w:szCs w:val="28"/>
        </w:rPr>
        <w:t>-2 человека.</w:t>
      </w:r>
      <w:r w:rsidRPr="004B6568">
        <w:rPr>
          <w:color w:val="FF0000"/>
          <w:sz w:val="28"/>
          <w:szCs w:val="28"/>
        </w:rPr>
        <w:t xml:space="preserve"> </w:t>
      </w:r>
    </w:p>
    <w:p w:rsidR="004952B3" w:rsidRDefault="004952B3" w:rsidP="004952B3">
      <w:pPr>
        <w:jc w:val="both"/>
        <w:rPr>
          <w:color w:val="FF0000"/>
          <w:sz w:val="28"/>
          <w:szCs w:val="28"/>
        </w:rPr>
      </w:pPr>
      <w:r w:rsidRPr="004B6568">
        <w:rPr>
          <w:sz w:val="28"/>
          <w:szCs w:val="28"/>
        </w:rPr>
        <w:t>Необходимость совершенствования педагогических знаний, появление новых стратегий обучения в начальном звене, внедрение школьных технологий, реализация модели личностно-ориентированного обучения требуют от педагогов постоянной работы над повышением своей квалификации. Особенно остро ощущается эта необходимость в условиях введения ФГОС НОО. Коллектив начальных классов постоянно повышает уровень профессионального мастерства, ежегодно проходя аттестацию на квалификационную категорию.</w:t>
      </w:r>
      <w:r w:rsidRPr="004B6568">
        <w:rPr>
          <w:color w:val="FF0000"/>
          <w:sz w:val="28"/>
          <w:szCs w:val="28"/>
        </w:rPr>
        <w:t xml:space="preserve"> </w:t>
      </w:r>
    </w:p>
    <w:p w:rsidR="004952B3" w:rsidRPr="004B6568" w:rsidRDefault="004952B3" w:rsidP="004952B3">
      <w:pPr>
        <w:jc w:val="both"/>
        <w:rPr>
          <w:color w:val="FF0000"/>
          <w:sz w:val="28"/>
          <w:szCs w:val="28"/>
        </w:rPr>
      </w:pPr>
      <w:proofErr w:type="gramStart"/>
      <w:r w:rsidRPr="004B6568">
        <w:rPr>
          <w:sz w:val="28"/>
          <w:szCs w:val="28"/>
        </w:rPr>
        <w:t>На конец</w:t>
      </w:r>
      <w:proofErr w:type="gramEnd"/>
      <w:r w:rsidRPr="004B6568">
        <w:rPr>
          <w:sz w:val="28"/>
          <w:szCs w:val="28"/>
        </w:rPr>
        <w:t xml:space="preserve"> 2013 – 2014 учебного года имеют: высшую квалификационную категорию 1 человек  - </w:t>
      </w:r>
      <w:proofErr w:type="spellStart"/>
      <w:r w:rsidRPr="004B6568">
        <w:rPr>
          <w:sz w:val="28"/>
          <w:szCs w:val="28"/>
        </w:rPr>
        <w:t>Колвак</w:t>
      </w:r>
      <w:proofErr w:type="spellEnd"/>
      <w:r w:rsidRPr="004B6568">
        <w:rPr>
          <w:sz w:val="28"/>
          <w:szCs w:val="28"/>
        </w:rPr>
        <w:t xml:space="preserve"> Л.А, первую квалификационную категорию 3 человека – Гончаренко Н.Ю.. Емяшева Л.А., Шевченко С.В.  Вторую квалификационную категорию  2 человека</w:t>
      </w:r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Колпакова</w:t>
      </w:r>
      <w:proofErr w:type="spellEnd"/>
      <w:r>
        <w:rPr>
          <w:sz w:val="28"/>
          <w:szCs w:val="28"/>
        </w:rPr>
        <w:t xml:space="preserve"> М.Г., Голикова Т.В.</w:t>
      </w:r>
    </w:p>
    <w:p w:rsidR="004952B3" w:rsidRPr="004B6568" w:rsidRDefault="004952B3" w:rsidP="004952B3">
      <w:pPr>
        <w:ind w:firstLine="708"/>
        <w:jc w:val="both"/>
        <w:rPr>
          <w:rFonts w:eastAsia="Times New Roman"/>
          <w:sz w:val="28"/>
          <w:szCs w:val="28"/>
        </w:rPr>
      </w:pPr>
      <w:r w:rsidRPr="004B6568">
        <w:rPr>
          <w:sz w:val="28"/>
          <w:szCs w:val="28"/>
          <w:lang w:eastAsia="en-US"/>
        </w:rPr>
        <w:t>Внеурочна</w:t>
      </w:r>
      <w:r>
        <w:rPr>
          <w:sz w:val="28"/>
          <w:szCs w:val="28"/>
          <w:lang w:eastAsia="en-US"/>
        </w:rPr>
        <w:t xml:space="preserve">я деятельность в 1-3 </w:t>
      </w:r>
      <w:r w:rsidRPr="004B6568">
        <w:rPr>
          <w:sz w:val="28"/>
          <w:szCs w:val="28"/>
          <w:lang w:eastAsia="en-US"/>
        </w:rPr>
        <w:t>классах организовывалась по следующим направлениям развития личности ребен</w:t>
      </w:r>
      <w:r>
        <w:rPr>
          <w:sz w:val="28"/>
          <w:szCs w:val="28"/>
          <w:lang w:eastAsia="en-US"/>
        </w:rPr>
        <w:t>ка: спортивно – оздоровительное          «Подвижные игры», социальное «Познай себя»,</w:t>
      </w:r>
      <w:r w:rsidRPr="004B6568">
        <w:rPr>
          <w:sz w:val="28"/>
          <w:szCs w:val="28"/>
          <w:lang w:eastAsia="en-US"/>
        </w:rPr>
        <w:t xml:space="preserve"> </w:t>
      </w:r>
      <w:proofErr w:type="spellStart"/>
      <w:r w:rsidRPr="004B6568">
        <w:rPr>
          <w:sz w:val="28"/>
          <w:szCs w:val="28"/>
          <w:lang w:eastAsia="en-US"/>
        </w:rPr>
        <w:t>общеи</w:t>
      </w:r>
      <w:r>
        <w:rPr>
          <w:sz w:val="28"/>
          <w:szCs w:val="28"/>
          <w:lang w:eastAsia="en-US"/>
        </w:rPr>
        <w:t>нтеллектуальное</w:t>
      </w:r>
      <w:proofErr w:type="spellEnd"/>
      <w:r>
        <w:rPr>
          <w:sz w:val="28"/>
          <w:szCs w:val="28"/>
          <w:lang w:eastAsia="en-US"/>
        </w:rPr>
        <w:t xml:space="preserve"> «Чудеса аппликации», общекультурное «</w:t>
      </w:r>
      <w:proofErr w:type="spellStart"/>
      <w:r>
        <w:rPr>
          <w:sz w:val="28"/>
          <w:szCs w:val="28"/>
          <w:lang w:eastAsia="en-US"/>
        </w:rPr>
        <w:t>Закулисье</w:t>
      </w:r>
      <w:proofErr w:type="spellEnd"/>
      <w:r>
        <w:rPr>
          <w:sz w:val="28"/>
          <w:szCs w:val="28"/>
          <w:lang w:eastAsia="en-US"/>
        </w:rPr>
        <w:t>».</w:t>
      </w:r>
      <w:r w:rsidRPr="004B6568">
        <w:rPr>
          <w:sz w:val="28"/>
          <w:szCs w:val="28"/>
          <w:lang w:eastAsia="en-US"/>
        </w:rPr>
        <w:t xml:space="preserve"> Организация занятий по данным направлениям во внеурочное время была неотъемлемой частью образовательного процесса. </w:t>
      </w:r>
      <w:r w:rsidRPr="004B6568">
        <w:rPr>
          <w:rFonts w:eastAsia="Times New Roman"/>
          <w:sz w:val="28"/>
          <w:szCs w:val="28"/>
        </w:rPr>
        <w:t xml:space="preserve">         </w:t>
      </w:r>
    </w:p>
    <w:p w:rsidR="004952B3" w:rsidRPr="004B6568" w:rsidRDefault="004952B3" w:rsidP="004952B3">
      <w:pPr>
        <w:ind w:firstLine="567"/>
        <w:jc w:val="both"/>
        <w:rPr>
          <w:rFonts w:eastAsia="Times New Roman"/>
          <w:sz w:val="28"/>
          <w:szCs w:val="28"/>
        </w:rPr>
      </w:pPr>
      <w:r w:rsidRPr="004B6568">
        <w:rPr>
          <w:rFonts w:eastAsia="Times New Roman"/>
          <w:sz w:val="28"/>
          <w:szCs w:val="28"/>
        </w:rPr>
        <w:t xml:space="preserve">Учителя находятся в постоянном развитии: в своей работе являются исследователями, изучают передовой опыт коллег по организации различных форм уроков, знакомятся с новыми программами и концепциями обучения. </w:t>
      </w:r>
    </w:p>
    <w:p w:rsidR="004952B3" w:rsidRPr="004B6568" w:rsidRDefault="004952B3" w:rsidP="004952B3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 w:rsidRPr="004B6568">
        <w:rPr>
          <w:rFonts w:eastAsia="Times New Roman"/>
          <w:sz w:val="28"/>
          <w:szCs w:val="28"/>
        </w:rPr>
        <w:t xml:space="preserve">          С целью расширения и углубления профессионально - методических знаний и умений, занимаются самообразованием, совершенствованием уровня педагогической подготовки. Они заинтересованы в эффективности каждого урока – в достижении намеченной цели,  выполнении программы. </w:t>
      </w:r>
    </w:p>
    <w:p w:rsidR="004952B3" w:rsidRPr="004B6568" w:rsidRDefault="004952B3" w:rsidP="004952B3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 w:rsidRPr="004B6568">
        <w:rPr>
          <w:rFonts w:eastAsia="Times New Roman"/>
          <w:sz w:val="28"/>
          <w:szCs w:val="28"/>
        </w:rPr>
        <w:t xml:space="preserve">          Целесообразно используют наглядность и ИКТ, реализовывают основные психологические и гигиенические  требования,  добиваются эффективной  обратной связи с учащимися, рационально  используют время на  уроках, тактичны. Учителя нашего МО стремятся к совершенствованию педагогического мастерства и повышению уровня профессионализма через самообразование и курсы повышения квалификации</w:t>
      </w:r>
      <w:r w:rsidRPr="004B6568">
        <w:rPr>
          <w:rFonts w:eastAsia="Times New Roman"/>
          <w:bCs/>
          <w:sz w:val="28"/>
          <w:szCs w:val="28"/>
        </w:rPr>
        <w:t>, что способствует своевременному обновлению учебно-воспитательного процесса, совершенствованию методов и форм обучения, освоению образовательных технологий.</w:t>
      </w:r>
      <w:r w:rsidRPr="004B6568">
        <w:rPr>
          <w:rFonts w:eastAsia="Times New Roman"/>
          <w:sz w:val="28"/>
          <w:szCs w:val="28"/>
        </w:rPr>
        <w:t xml:space="preserve"> </w:t>
      </w:r>
    </w:p>
    <w:p w:rsidR="004952B3" w:rsidRPr="004B6568" w:rsidRDefault="004952B3" w:rsidP="004952B3">
      <w:pPr>
        <w:shd w:val="clear" w:color="auto" w:fill="FFFFFF"/>
        <w:jc w:val="both"/>
        <w:rPr>
          <w:sz w:val="28"/>
          <w:szCs w:val="28"/>
        </w:rPr>
      </w:pPr>
    </w:p>
    <w:p w:rsidR="004952B3" w:rsidRPr="004B6568" w:rsidRDefault="004952B3" w:rsidP="004952B3">
      <w:pPr>
        <w:contextualSpacing/>
        <w:jc w:val="both"/>
        <w:rPr>
          <w:sz w:val="28"/>
          <w:szCs w:val="28"/>
          <w:lang w:eastAsia="en-US"/>
        </w:rPr>
      </w:pPr>
      <w:r w:rsidRPr="004B6568">
        <w:rPr>
          <w:sz w:val="28"/>
          <w:szCs w:val="28"/>
          <w:lang w:eastAsia="en-US"/>
        </w:rPr>
        <w:t xml:space="preserve">        Работа МО строилась на диагностической основе и </w:t>
      </w:r>
      <w:r w:rsidRPr="004B6568">
        <w:rPr>
          <w:spacing w:val="-2"/>
          <w:sz w:val="28"/>
          <w:szCs w:val="28"/>
          <w:lang w:eastAsia="en-US"/>
        </w:rPr>
        <w:t xml:space="preserve">велась в соответствии с ежегодно обновляемым планом работы. </w:t>
      </w:r>
      <w:r w:rsidRPr="004B6568">
        <w:rPr>
          <w:sz w:val="28"/>
          <w:szCs w:val="28"/>
          <w:lang w:eastAsia="en-US"/>
        </w:rPr>
        <w:t xml:space="preserve">Реализация цели и задач МО осуществлялась согласно требованиям государственных программ, велась на основе нормативно-правовых и распорядительных документов федерального, регионального и муниципального уровней, соответствовала нормам </w:t>
      </w:r>
      <w:proofErr w:type="spellStart"/>
      <w:r w:rsidRPr="004B6568">
        <w:rPr>
          <w:sz w:val="28"/>
          <w:szCs w:val="28"/>
          <w:lang w:eastAsia="en-US"/>
        </w:rPr>
        <w:t>СанПиНа</w:t>
      </w:r>
      <w:proofErr w:type="spellEnd"/>
      <w:r w:rsidRPr="004B6568">
        <w:rPr>
          <w:sz w:val="28"/>
          <w:szCs w:val="28"/>
          <w:lang w:eastAsia="en-US"/>
        </w:rPr>
        <w:t>, была направлена на защиту прав и интересов обучаемых.</w:t>
      </w:r>
    </w:p>
    <w:p w:rsidR="004952B3" w:rsidRPr="004B6568" w:rsidRDefault="004952B3" w:rsidP="004952B3">
      <w:pPr>
        <w:contextualSpacing/>
        <w:jc w:val="both"/>
        <w:rPr>
          <w:sz w:val="28"/>
          <w:szCs w:val="28"/>
          <w:lang w:eastAsia="en-US"/>
        </w:rPr>
      </w:pPr>
      <w:r w:rsidRPr="004B6568">
        <w:rPr>
          <w:sz w:val="28"/>
          <w:szCs w:val="28"/>
          <w:lang w:eastAsia="en-US"/>
        </w:rPr>
        <w:t xml:space="preserve">      </w:t>
      </w:r>
    </w:p>
    <w:p w:rsidR="004952B3" w:rsidRPr="004B6568" w:rsidRDefault="004952B3" w:rsidP="004952B3">
      <w:pPr>
        <w:jc w:val="both"/>
        <w:rPr>
          <w:rFonts w:eastAsia="Times New Roman"/>
          <w:sz w:val="28"/>
          <w:szCs w:val="28"/>
        </w:rPr>
      </w:pPr>
      <w:r w:rsidRPr="004B6568">
        <w:rPr>
          <w:spacing w:val="-2"/>
          <w:sz w:val="28"/>
          <w:szCs w:val="28"/>
          <w:lang w:eastAsia="en-US"/>
        </w:rPr>
        <w:lastRenderedPageBreak/>
        <w:t xml:space="preserve">      Тематика заседаний </w:t>
      </w:r>
      <w:r w:rsidRPr="004B6568">
        <w:rPr>
          <w:sz w:val="28"/>
          <w:szCs w:val="28"/>
          <w:lang w:eastAsia="en-US"/>
        </w:rPr>
        <w:t xml:space="preserve">отразила основные проблемные вопросы, стоящие перед МО и способствовала </w:t>
      </w:r>
      <w:r w:rsidRPr="004B6568">
        <w:rPr>
          <w:spacing w:val="-2"/>
          <w:sz w:val="28"/>
          <w:szCs w:val="28"/>
          <w:lang w:eastAsia="en-US"/>
        </w:rPr>
        <w:t xml:space="preserve">решению поставленных задач. Согласно утвержденному плану работы, за год было проведено пять заседаний методического объединения, на которых </w:t>
      </w:r>
      <w:r w:rsidRPr="004B6568">
        <w:rPr>
          <w:sz w:val="28"/>
          <w:szCs w:val="28"/>
          <w:lang w:eastAsia="en-US"/>
        </w:rPr>
        <w:t xml:space="preserve">заслушали выступления учителей МО по проблемам обучения и воспитания </w:t>
      </w:r>
      <w:r w:rsidRPr="004B6568">
        <w:rPr>
          <w:spacing w:val="-2"/>
          <w:sz w:val="28"/>
          <w:szCs w:val="28"/>
          <w:lang w:eastAsia="en-US"/>
        </w:rPr>
        <w:t xml:space="preserve">учащихся, познакомились с нормативными документами, намеченными к изучению </w:t>
      </w:r>
      <w:r w:rsidRPr="004B6568">
        <w:rPr>
          <w:sz w:val="28"/>
          <w:szCs w:val="28"/>
          <w:lang w:eastAsia="en-US"/>
        </w:rPr>
        <w:t>в начале учебного года. Учителя принимали активное участие  в  теоретической и практической части каждого заседания.   С темой: «Введение нового предмета  в 4 классах «</w:t>
      </w:r>
      <w:r w:rsidRPr="004B6568">
        <w:rPr>
          <w:rFonts w:eastAsia="Times New Roman"/>
          <w:sz w:val="28"/>
          <w:szCs w:val="28"/>
        </w:rPr>
        <w:t xml:space="preserve">Основы православной культуры и светской этики»» выступила Шевченко С.В., с темой: </w:t>
      </w:r>
      <w:r w:rsidRPr="004B6568">
        <w:rPr>
          <w:sz w:val="28"/>
          <w:szCs w:val="28"/>
        </w:rPr>
        <w:t>«</w:t>
      </w:r>
      <w:r w:rsidRPr="004B6568">
        <w:rPr>
          <w:rFonts w:eastAsia="Times New Roman"/>
          <w:sz w:val="28"/>
          <w:szCs w:val="28"/>
        </w:rPr>
        <w:t xml:space="preserve">Формирование универсальных учебных действий» выступила Голикова Т.В., </w:t>
      </w:r>
      <w:r w:rsidRPr="004B6568">
        <w:rPr>
          <w:sz w:val="28"/>
          <w:szCs w:val="28"/>
          <w:lang w:eastAsia="en-US"/>
        </w:rPr>
        <w:t xml:space="preserve"> тему: </w:t>
      </w:r>
      <w:r w:rsidRPr="004B6568">
        <w:rPr>
          <w:sz w:val="28"/>
          <w:szCs w:val="28"/>
        </w:rPr>
        <w:t>«</w:t>
      </w:r>
      <w:r w:rsidRPr="004B6568">
        <w:rPr>
          <w:rFonts w:eastAsia="Times New Roman"/>
          <w:sz w:val="28"/>
          <w:szCs w:val="28"/>
        </w:rPr>
        <w:t xml:space="preserve">Развитие личности обучающегося на основе освоения УУД» раскрыла   </w:t>
      </w:r>
      <w:proofErr w:type="spellStart"/>
      <w:r w:rsidRPr="004B6568">
        <w:rPr>
          <w:rFonts w:eastAsia="Times New Roman"/>
          <w:sz w:val="28"/>
          <w:szCs w:val="28"/>
        </w:rPr>
        <w:t>Колпакова</w:t>
      </w:r>
      <w:proofErr w:type="spellEnd"/>
      <w:r w:rsidRPr="004B6568">
        <w:rPr>
          <w:rFonts w:eastAsia="Times New Roman"/>
          <w:sz w:val="28"/>
          <w:szCs w:val="28"/>
        </w:rPr>
        <w:t xml:space="preserve"> М.Г.,  </w:t>
      </w:r>
      <w:r w:rsidRPr="004B6568">
        <w:rPr>
          <w:snapToGrid w:val="0"/>
          <w:sz w:val="28"/>
          <w:szCs w:val="28"/>
        </w:rPr>
        <w:t>на тему: «О</w:t>
      </w:r>
      <w:r w:rsidRPr="004B6568">
        <w:rPr>
          <w:rFonts w:eastAsia="Times New Roman"/>
          <w:sz w:val="28"/>
          <w:szCs w:val="28"/>
          <w:lang w:eastAsia="ar-SA"/>
        </w:rPr>
        <w:t>собенности структуры урока  в начальной школе в соответствии ФГОС»</w:t>
      </w:r>
      <w:r w:rsidRPr="004B6568">
        <w:rPr>
          <w:rFonts w:eastAsia="Times New Roman"/>
          <w:sz w:val="28"/>
          <w:szCs w:val="28"/>
        </w:rPr>
        <w:t xml:space="preserve"> беседовала с учителями </w:t>
      </w:r>
      <w:proofErr w:type="spellStart"/>
      <w:r w:rsidRPr="004B6568">
        <w:rPr>
          <w:rFonts w:eastAsia="Times New Roman"/>
          <w:sz w:val="28"/>
          <w:szCs w:val="28"/>
        </w:rPr>
        <w:t>Колвак</w:t>
      </w:r>
      <w:proofErr w:type="spellEnd"/>
      <w:r w:rsidRPr="004B6568">
        <w:rPr>
          <w:rFonts w:eastAsia="Times New Roman"/>
          <w:sz w:val="28"/>
          <w:szCs w:val="28"/>
        </w:rPr>
        <w:t xml:space="preserve"> Л.А.</w:t>
      </w:r>
    </w:p>
    <w:p w:rsidR="004952B3" w:rsidRPr="004B6568" w:rsidRDefault="004952B3" w:rsidP="004952B3">
      <w:pPr>
        <w:tabs>
          <w:tab w:val="left" w:pos="284"/>
        </w:tabs>
        <w:jc w:val="both"/>
        <w:rPr>
          <w:sz w:val="28"/>
          <w:szCs w:val="28"/>
          <w:lang w:eastAsia="en-US"/>
        </w:rPr>
      </w:pPr>
      <w:r w:rsidRPr="004B6568">
        <w:rPr>
          <w:sz w:val="28"/>
          <w:szCs w:val="28"/>
          <w:lang w:eastAsia="en-US"/>
        </w:rPr>
        <w:t xml:space="preserve">      На протяжении учебного года педагоги делились полученными знаниями и приобретаемым опытом по внедрению ФГОС. По итогам  учебного года педагоги представляли отчеты об организации внеурочной деятельности учащихся. В своих отчетах педагоги анализировали проделанную работу, вносили свои предложения и рекомендации по организации внеурочной деятельности среди учащихся начальной школы. </w:t>
      </w:r>
    </w:p>
    <w:p w:rsidR="004952B3" w:rsidRPr="004B6568" w:rsidRDefault="004952B3" w:rsidP="004952B3">
      <w:pPr>
        <w:contextualSpacing/>
        <w:jc w:val="both"/>
        <w:rPr>
          <w:rFonts w:eastAsia="Times New Roman"/>
          <w:sz w:val="28"/>
          <w:szCs w:val="28"/>
        </w:rPr>
      </w:pPr>
      <w:r w:rsidRPr="004B6568">
        <w:rPr>
          <w:sz w:val="28"/>
          <w:szCs w:val="28"/>
          <w:lang w:eastAsia="en-US"/>
        </w:rPr>
        <w:t xml:space="preserve">     Каждый учитель работает над своей темой самообразования, с обобщенными результатами которой он знакомит своих коллег на заседаниях методических объединений. </w:t>
      </w:r>
      <w:r w:rsidRPr="004B6568">
        <w:rPr>
          <w:rFonts w:eastAsia="Times New Roman"/>
          <w:spacing w:val="-2"/>
          <w:sz w:val="28"/>
          <w:szCs w:val="28"/>
        </w:rPr>
        <w:t>Так, например,</w:t>
      </w:r>
      <w:r w:rsidRPr="004B6568">
        <w:rPr>
          <w:rFonts w:eastAsia="Times New Roman"/>
          <w:sz w:val="28"/>
          <w:szCs w:val="28"/>
        </w:rPr>
        <w:t xml:space="preserve"> Шевченко С.В.</w:t>
      </w:r>
      <w:r w:rsidRPr="004B6568">
        <w:rPr>
          <w:rFonts w:eastAsia="Times New Roman"/>
          <w:spacing w:val="-2"/>
          <w:sz w:val="28"/>
          <w:szCs w:val="28"/>
        </w:rPr>
        <w:t xml:space="preserve"> подготовила сообщение и методические рекомендации по теме </w:t>
      </w:r>
      <w:r w:rsidRPr="004B6568">
        <w:rPr>
          <w:rFonts w:eastAsia="Times New Roman"/>
          <w:sz w:val="28"/>
          <w:szCs w:val="28"/>
        </w:rPr>
        <w:t>«</w:t>
      </w:r>
      <w:r w:rsidRPr="004B6568">
        <w:rPr>
          <w:sz w:val="28"/>
          <w:szCs w:val="28"/>
          <w:lang w:eastAsia="en-US"/>
        </w:rPr>
        <w:t>Использование информационных технологий на уроках в начальной школе с целью повышения познавательного интереса и активизации деятельности учащихся</w:t>
      </w:r>
      <w:r w:rsidRPr="004B6568">
        <w:rPr>
          <w:rFonts w:eastAsia="Times New Roman"/>
          <w:sz w:val="28"/>
          <w:szCs w:val="28"/>
        </w:rPr>
        <w:t>»; Голикова Т.В. - «</w:t>
      </w:r>
      <w:r w:rsidRPr="004B6568">
        <w:rPr>
          <w:sz w:val="28"/>
          <w:szCs w:val="28"/>
          <w:lang w:eastAsia="en-US"/>
        </w:rPr>
        <w:t>Эстетическое воспитание младших школьников</w:t>
      </w:r>
      <w:r w:rsidRPr="004B6568">
        <w:rPr>
          <w:rFonts w:eastAsia="Times New Roman"/>
          <w:sz w:val="28"/>
          <w:szCs w:val="28"/>
        </w:rPr>
        <w:t>».</w:t>
      </w:r>
    </w:p>
    <w:p w:rsidR="004952B3" w:rsidRPr="004B6568" w:rsidRDefault="004952B3" w:rsidP="004952B3">
      <w:pPr>
        <w:jc w:val="both"/>
        <w:rPr>
          <w:sz w:val="28"/>
          <w:szCs w:val="28"/>
        </w:rPr>
      </w:pPr>
      <w:r w:rsidRPr="004B6568">
        <w:rPr>
          <w:color w:val="FF0000"/>
          <w:sz w:val="28"/>
          <w:szCs w:val="28"/>
        </w:rPr>
        <w:t xml:space="preserve">       </w:t>
      </w:r>
      <w:r w:rsidRPr="004B6568">
        <w:rPr>
          <w:sz w:val="28"/>
          <w:szCs w:val="28"/>
        </w:rPr>
        <w:t xml:space="preserve">В конце учебного года прошёл обобщающий контроль 2-4 классов, который включал проверку дневников и тетрадей, контрольно-диагностические работы по математике, русскому языку, проверку техники чтения  </w:t>
      </w:r>
    </w:p>
    <w:p w:rsidR="004952B3" w:rsidRDefault="004952B3" w:rsidP="004952B3">
      <w:pPr>
        <w:jc w:val="both"/>
        <w:rPr>
          <w:sz w:val="28"/>
          <w:szCs w:val="28"/>
        </w:rPr>
      </w:pPr>
      <w:r w:rsidRPr="004B6568">
        <w:rPr>
          <w:sz w:val="28"/>
          <w:szCs w:val="28"/>
        </w:rPr>
        <w:t xml:space="preserve">      В конце 2013-2014 учебного года 6 учащихся 2-4 классов были награждены Похвальными листами «За особые успехи в учении»</w:t>
      </w:r>
    </w:p>
    <w:p w:rsidR="004952B3" w:rsidRPr="004B6568" w:rsidRDefault="004952B3" w:rsidP="004952B3">
      <w:pPr>
        <w:jc w:val="both"/>
        <w:rPr>
          <w:sz w:val="28"/>
          <w:szCs w:val="28"/>
        </w:rPr>
      </w:pP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5"/>
        <w:gridCol w:w="1399"/>
        <w:gridCol w:w="5263"/>
      </w:tblGrid>
      <w:tr w:rsidR="004952B3" w:rsidRPr="004B6568" w:rsidTr="00B612D4">
        <w:trPr>
          <w:trHeight w:val="553"/>
        </w:trPr>
        <w:tc>
          <w:tcPr>
            <w:tcW w:w="1275" w:type="dxa"/>
            <w:shd w:val="clear" w:color="auto" w:fill="auto"/>
          </w:tcPr>
          <w:p w:rsidR="004952B3" w:rsidRPr="004B6568" w:rsidRDefault="004952B3" w:rsidP="00B612D4">
            <w:pPr>
              <w:jc w:val="center"/>
              <w:rPr>
                <w:szCs w:val="28"/>
              </w:rPr>
            </w:pPr>
            <w:r w:rsidRPr="004B6568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B6568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4B6568">
              <w:rPr>
                <w:sz w:val="28"/>
                <w:szCs w:val="28"/>
              </w:rPr>
              <w:t>/</w:t>
            </w:r>
            <w:proofErr w:type="spellStart"/>
            <w:r w:rsidRPr="004B6568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399" w:type="dxa"/>
            <w:shd w:val="clear" w:color="auto" w:fill="auto"/>
          </w:tcPr>
          <w:p w:rsidR="004952B3" w:rsidRPr="004B6568" w:rsidRDefault="004952B3" w:rsidP="00B612D4">
            <w:pPr>
              <w:jc w:val="center"/>
              <w:rPr>
                <w:szCs w:val="28"/>
              </w:rPr>
            </w:pPr>
            <w:r w:rsidRPr="004B6568">
              <w:rPr>
                <w:sz w:val="28"/>
                <w:szCs w:val="28"/>
              </w:rPr>
              <w:t>Класс</w:t>
            </w:r>
          </w:p>
        </w:tc>
        <w:tc>
          <w:tcPr>
            <w:tcW w:w="5263" w:type="dxa"/>
            <w:shd w:val="clear" w:color="auto" w:fill="auto"/>
          </w:tcPr>
          <w:p w:rsidR="004952B3" w:rsidRPr="004B6568" w:rsidRDefault="004952B3" w:rsidP="00B612D4">
            <w:pPr>
              <w:jc w:val="center"/>
              <w:rPr>
                <w:szCs w:val="28"/>
              </w:rPr>
            </w:pPr>
            <w:r w:rsidRPr="004B6568">
              <w:rPr>
                <w:sz w:val="28"/>
                <w:szCs w:val="28"/>
              </w:rPr>
              <w:t xml:space="preserve">Ф. И. </w:t>
            </w:r>
          </w:p>
        </w:tc>
      </w:tr>
      <w:tr w:rsidR="004952B3" w:rsidRPr="004B6568" w:rsidTr="00B612D4">
        <w:trPr>
          <w:trHeight w:val="269"/>
        </w:trPr>
        <w:tc>
          <w:tcPr>
            <w:tcW w:w="1275" w:type="dxa"/>
            <w:shd w:val="clear" w:color="auto" w:fill="auto"/>
          </w:tcPr>
          <w:p w:rsidR="004952B3" w:rsidRPr="004B6568" w:rsidRDefault="004952B3" w:rsidP="00B612D4">
            <w:pPr>
              <w:jc w:val="center"/>
              <w:rPr>
                <w:szCs w:val="28"/>
              </w:rPr>
            </w:pPr>
            <w:r w:rsidRPr="004B6568">
              <w:rPr>
                <w:sz w:val="28"/>
                <w:szCs w:val="28"/>
              </w:rPr>
              <w:t>1</w:t>
            </w:r>
          </w:p>
        </w:tc>
        <w:tc>
          <w:tcPr>
            <w:tcW w:w="1399" w:type="dxa"/>
            <w:shd w:val="clear" w:color="auto" w:fill="auto"/>
          </w:tcPr>
          <w:p w:rsidR="004952B3" w:rsidRPr="004B6568" w:rsidRDefault="004952B3" w:rsidP="00B612D4">
            <w:pPr>
              <w:jc w:val="center"/>
              <w:rPr>
                <w:szCs w:val="28"/>
              </w:rPr>
            </w:pPr>
            <w:r w:rsidRPr="004B6568">
              <w:rPr>
                <w:sz w:val="28"/>
                <w:szCs w:val="28"/>
              </w:rPr>
              <w:t xml:space="preserve">2 </w:t>
            </w:r>
          </w:p>
        </w:tc>
        <w:tc>
          <w:tcPr>
            <w:tcW w:w="5263" w:type="dxa"/>
            <w:shd w:val="clear" w:color="auto" w:fill="auto"/>
          </w:tcPr>
          <w:p w:rsidR="004952B3" w:rsidRPr="004B6568" w:rsidRDefault="004952B3" w:rsidP="00B612D4">
            <w:pPr>
              <w:jc w:val="both"/>
              <w:rPr>
                <w:szCs w:val="28"/>
              </w:rPr>
            </w:pPr>
            <w:proofErr w:type="spellStart"/>
            <w:r w:rsidRPr="004B6568">
              <w:rPr>
                <w:sz w:val="28"/>
                <w:szCs w:val="28"/>
              </w:rPr>
              <w:t>Трофименко</w:t>
            </w:r>
            <w:proofErr w:type="spellEnd"/>
            <w:r w:rsidRPr="004B6568">
              <w:rPr>
                <w:sz w:val="28"/>
                <w:szCs w:val="28"/>
              </w:rPr>
              <w:t xml:space="preserve"> Анастасия</w:t>
            </w:r>
          </w:p>
        </w:tc>
      </w:tr>
      <w:tr w:rsidR="004952B3" w:rsidRPr="004B6568" w:rsidTr="00B612D4">
        <w:trPr>
          <w:trHeight w:val="287"/>
        </w:trPr>
        <w:tc>
          <w:tcPr>
            <w:tcW w:w="1275" w:type="dxa"/>
            <w:shd w:val="clear" w:color="auto" w:fill="auto"/>
          </w:tcPr>
          <w:p w:rsidR="004952B3" w:rsidRPr="004B6568" w:rsidRDefault="004952B3" w:rsidP="00B612D4">
            <w:pPr>
              <w:jc w:val="center"/>
              <w:rPr>
                <w:szCs w:val="28"/>
              </w:rPr>
            </w:pPr>
            <w:r w:rsidRPr="004B6568">
              <w:rPr>
                <w:sz w:val="28"/>
                <w:szCs w:val="28"/>
              </w:rPr>
              <w:t>2</w:t>
            </w:r>
          </w:p>
        </w:tc>
        <w:tc>
          <w:tcPr>
            <w:tcW w:w="1399" w:type="dxa"/>
            <w:shd w:val="clear" w:color="auto" w:fill="auto"/>
          </w:tcPr>
          <w:p w:rsidR="004952B3" w:rsidRPr="004B6568" w:rsidRDefault="004952B3" w:rsidP="00B612D4">
            <w:pPr>
              <w:jc w:val="center"/>
              <w:rPr>
                <w:szCs w:val="28"/>
              </w:rPr>
            </w:pPr>
            <w:r w:rsidRPr="004B6568">
              <w:rPr>
                <w:sz w:val="28"/>
                <w:szCs w:val="28"/>
              </w:rPr>
              <w:t xml:space="preserve">2 </w:t>
            </w:r>
          </w:p>
        </w:tc>
        <w:tc>
          <w:tcPr>
            <w:tcW w:w="5263" w:type="dxa"/>
            <w:shd w:val="clear" w:color="auto" w:fill="auto"/>
          </w:tcPr>
          <w:p w:rsidR="004952B3" w:rsidRPr="00B867A2" w:rsidRDefault="004952B3" w:rsidP="00B612D4">
            <w:pPr>
              <w:jc w:val="both"/>
              <w:rPr>
                <w:szCs w:val="28"/>
              </w:rPr>
            </w:pPr>
            <w:proofErr w:type="spellStart"/>
            <w:r w:rsidRPr="00B867A2">
              <w:rPr>
                <w:sz w:val="28"/>
                <w:szCs w:val="28"/>
              </w:rPr>
              <w:t>Ларская</w:t>
            </w:r>
            <w:proofErr w:type="spellEnd"/>
            <w:r w:rsidRPr="00B867A2">
              <w:rPr>
                <w:sz w:val="28"/>
                <w:szCs w:val="28"/>
              </w:rPr>
              <w:t xml:space="preserve"> Виктория</w:t>
            </w:r>
          </w:p>
        </w:tc>
      </w:tr>
      <w:tr w:rsidR="004952B3" w:rsidRPr="004B6568" w:rsidTr="00B612D4">
        <w:trPr>
          <w:trHeight w:val="269"/>
        </w:trPr>
        <w:tc>
          <w:tcPr>
            <w:tcW w:w="1275" w:type="dxa"/>
            <w:shd w:val="clear" w:color="auto" w:fill="auto"/>
          </w:tcPr>
          <w:p w:rsidR="004952B3" w:rsidRPr="004B6568" w:rsidRDefault="004952B3" w:rsidP="00B612D4">
            <w:pPr>
              <w:jc w:val="center"/>
              <w:rPr>
                <w:szCs w:val="28"/>
              </w:rPr>
            </w:pPr>
            <w:r w:rsidRPr="004B6568">
              <w:rPr>
                <w:sz w:val="28"/>
                <w:szCs w:val="28"/>
              </w:rPr>
              <w:t>3</w:t>
            </w:r>
          </w:p>
        </w:tc>
        <w:tc>
          <w:tcPr>
            <w:tcW w:w="1399" w:type="dxa"/>
            <w:shd w:val="clear" w:color="auto" w:fill="auto"/>
          </w:tcPr>
          <w:p w:rsidR="004952B3" w:rsidRPr="004B6568" w:rsidRDefault="004952B3" w:rsidP="00B612D4">
            <w:pPr>
              <w:jc w:val="center"/>
              <w:rPr>
                <w:szCs w:val="28"/>
              </w:rPr>
            </w:pPr>
            <w:r w:rsidRPr="004B6568">
              <w:rPr>
                <w:sz w:val="28"/>
                <w:szCs w:val="28"/>
              </w:rPr>
              <w:t xml:space="preserve">2 </w:t>
            </w:r>
          </w:p>
        </w:tc>
        <w:tc>
          <w:tcPr>
            <w:tcW w:w="5263" w:type="dxa"/>
            <w:shd w:val="clear" w:color="auto" w:fill="auto"/>
          </w:tcPr>
          <w:p w:rsidR="004952B3" w:rsidRPr="00B867A2" w:rsidRDefault="004952B3" w:rsidP="00B612D4">
            <w:pPr>
              <w:jc w:val="both"/>
              <w:rPr>
                <w:szCs w:val="28"/>
              </w:rPr>
            </w:pPr>
            <w:proofErr w:type="spellStart"/>
            <w:r w:rsidRPr="00B867A2">
              <w:rPr>
                <w:sz w:val="28"/>
                <w:szCs w:val="28"/>
              </w:rPr>
              <w:t>Абдулаева</w:t>
            </w:r>
            <w:proofErr w:type="spellEnd"/>
            <w:r w:rsidRPr="00B867A2">
              <w:rPr>
                <w:sz w:val="28"/>
                <w:szCs w:val="28"/>
              </w:rPr>
              <w:t xml:space="preserve"> </w:t>
            </w:r>
            <w:proofErr w:type="spellStart"/>
            <w:r w:rsidRPr="00B867A2">
              <w:rPr>
                <w:sz w:val="28"/>
                <w:szCs w:val="28"/>
              </w:rPr>
              <w:t>Камилла</w:t>
            </w:r>
            <w:proofErr w:type="spellEnd"/>
          </w:p>
        </w:tc>
      </w:tr>
      <w:tr w:rsidR="004952B3" w:rsidRPr="004B6568" w:rsidTr="00B612D4">
        <w:trPr>
          <w:trHeight w:val="267"/>
        </w:trPr>
        <w:tc>
          <w:tcPr>
            <w:tcW w:w="1275" w:type="dxa"/>
            <w:shd w:val="clear" w:color="auto" w:fill="auto"/>
          </w:tcPr>
          <w:p w:rsidR="004952B3" w:rsidRPr="004B6568" w:rsidRDefault="004952B3" w:rsidP="00B612D4">
            <w:pPr>
              <w:jc w:val="center"/>
              <w:rPr>
                <w:szCs w:val="28"/>
              </w:rPr>
            </w:pPr>
            <w:r w:rsidRPr="004B6568">
              <w:rPr>
                <w:sz w:val="28"/>
                <w:szCs w:val="28"/>
              </w:rPr>
              <w:t>4</w:t>
            </w:r>
          </w:p>
        </w:tc>
        <w:tc>
          <w:tcPr>
            <w:tcW w:w="1399" w:type="dxa"/>
            <w:shd w:val="clear" w:color="auto" w:fill="auto"/>
          </w:tcPr>
          <w:p w:rsidR="004952B3" w:rsidRPr="004B6568" w:rsidRDefault="004952B3" w:rsidP="00B612D4">
            <w:pPr>
              <w:jc w:val="center"/>
              <w:rPr>
                <w:szCs w:val="28"/>
              </w:rPr>
            </w:pPr>
            <w:r w:rsidRPr="004B6568">
              <w:rPr>
                <w:sz w:val="28"/>
                <w:szCs w:val="28"/>
              </w:rPr>
              <w:t>3</w:t>
            </w:r>
          </w:p>
        </w:tc>
        <w:tc>
          <w:tcPr>
            <w:tcW w:w="5263" w:type="dxa"/>
            <w:shd w:val="clear" w:color="auto" w:fill="auto"/>
          </w:tcPr>
          <w:p w:rsidR="004952B3" w:rsidRPr="004B6568" w:rsidRDefault="004952B3" w:rsidP="00B612D4">
            <w:pPr>
              <w:jc w:val="both"/>
              <w:rPr>
                <w:szCs w:val="28"/>
              </w:rPr>
            </w:pPr>
            <w:proofErr w:type="spellStart"/>
            <w:r w:rsidRPr="004B6568">
              <w:rPr>
                <w:sz w:val="28"/>
                <w:szCs w:val="28"/>
              </w:rPr>
              <w:t>Михайлусь</w:t>
            </w:r>
            <w:proofErr w:type="spellEnd"/>
            <w:r w:rsidRPr="004B6568">
              <w:rPr>
                <w:sz w:val="28"/>
                <w:szCs w:val="28"/>
              </w:rPr>
              <w:t xml:space="preserve"> Полина</w:t>
            </w:r>
          </w:p>
        </w:tc>
      </w:tr>
      <w:tr w:rsidR="004952B3" w:rsidRPr="004B6568" w:rsidTr="00B612D4">
        <w:trPr>
          <w:trHeight w:val="269"/>
        </w:trPr>
        <w:tc>
          <w:tcPr>
            <w:tcW w:w="1275" w:type="dxa"/>
            <w:shd w:val="clear" w:color="auto" w:fill="auto"/>
          </w:tcPr>
          <w:p w:rsidR="004952B3" w:rsidRPr="004B6568" w:rsidRDefault="004952B3" w:rsidP="00B612D4">
            <w:pPr>
              <w:jc w:val="center"/>
              <w:rPr>
                <w:szCs w:val="28"/>
              </w:rPr>
            </w:pPr>
            <w:r w:rsidRPr="004B6568">
              <w:rPr>
                <w:sz w:val="28"/>
                <w:szCs w:val="28"/>
              </w:rPr>
              <w:t>5</w:t>
            </w:r>
          </w:p>
        </w:tc>
        <w:tc>
          <w:tcPr>
            <w:tcW w:w="1399" w:type="dxa"/>
            <w:shd w:val="clear" w:color="auto" w:fill="auto"/>
          </w:tcPr>
          <w:p w:rsidR="004952B3" w:rsidRPr="004B6568" w:rsidRDefault="004952B3" w:rsidP="00B612D4">
            <w:pPr>
              <w:jc w:val="center"/>
              <w:rPr>
                <w:szCs w:val="28"/>
              </w:rPr>
            </w:pPr>
            <w:r w:rsidRPr="004B6568">
              <w:rPr>
                <w:sz w:val="28"/>
                <w:szCs w:val="28"/>
              </w:rPr>
              <w:t>3</w:t>
            </w:r>
          </w:p>
        </w:tc>
        <w:tc>
          <w:tcPr>
            <w:tcW w:w="5263" w:type="dxa"/>
            <w:shd w:val="clear" w:color="auto" w:fill="auto"/>
          </w:tcPr>
          <w:p w:rsidR="004952B3" w:rsidRPr="004B6568" w:rsidRDefault="004952B3" w:rsidP="00B612D4">
            <w:pPr>
              <w:jc w:val="both"/>
              <w:rPr>
                <w:szCs w:val="28"/>
              </w:rPr>
            </w:pPr>
            <w:proofErr w:type="spellStart"/>
            <w:r w:rsidRPr="004B6568">
              <w:rPr>
                <w:sz w:val="28"/>
                <w:szCs w:val="28"/>
              </w:rPr>
              <w:t>Решёткина</w:t>
            </w:r>
            <w:proofErr w:type="spellEnd"/>
            <w:r w:rsidRPr="004B6568">
              <w:rPr>
                <w:sz w:val="28"/>
                <w:szCs w:val="28"/>
              </w:rPr>
              <w:t xml:space="preserve"> Светлана</w:t>
            </w:r>
          </w:p>
        </w:tc>
      </w:tr>
      <w:tr w:rsidR="004952B3" w:rsidRPr="004B6568" w:rsidTr="00B612D4">
        <w:trPr>
          <w:trHeight w:val="269"/>
        </w:trPr>
        <w:tc>
          <w:tcPr>
            <w:tcW w:w="1275" w:type="dxa"/>
            <w:shd w:val="clear" w:color="auto" w:fill="auto"/>
          </w:tcPr>
          <w:p w:rsidR="004952B3" w:rsidRPr="004B6568" w:rsidRDefault="004952B3" w:rsidP="00B612D4">
            <w:pPr>
              <w:jc w:val="center"/>
              <w:rPr>
                <w:szCs w:val="28"/>
              </w:rPr>
            </w:pPr>
            <w:r w:rsidRPr="004B6568">
              <w:rPr>
                <w:sz w:val="28"/>
                <w:szCs w:val="28"/>
              </w:rPr>
              <w:t>6</w:t>
            </w:r>
          </w:p>
        </w:tc>
        <w:tc>
          <w:tcPr>
            <w:tcW w:w="1399" w:type="dxa"/>
            <w:shd w:val="clear" w:color="auto" w:fill="auto"/>
          </w:tcPr>
          <w:p w:rsidR="004952B3" w:rsidRPr="004B6568" w:rsidRDefault="004952B3" w:rsidP="00B612D4">
            <w:pPr>
              <w:jc w:val="center"/>
              <w:rPr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263" w:type="dxa"/>
            <w:shd w:val="clear" w:color="auto" w:fill="auto"/>
          </w:tcPr>
          <w:p w:rsidR="004952B3" w:rsidRPr="00B867A2" w:rsidRDefault="004952B3" w:rsidP="00B612D4">
            <w:pPr>
              <w:jc w:val="both"/>
              <w:rPr>
                <w:szCs w:val="28"/>
              </w:rPr>
            </w:pPr>
            <w:proofErr w:type="spellStart"/>
            <w:r w:rsidRPr="00B867A2">
              <w:rPr>
                <w:sz w:val="28"/>
                <w:szCs w:val="28"/>
              </w:rPr>
              <w:t>Авраменко</w:t>
            </w:r>
            <w:proofErr w:type="spellEnd"/>
            <w:r w:rsidRPr="00B867A2">
              <w:rPr>
                <w:sz w:val="28"/>
                <w:szCs w:val="28"/>
              </w:rPr>
              <w:t xml:space="preserve"> Анна</w:t>
            </w:r>
          </w:p>
        </w:tc>
      </w:tr>
      <w:tr w:rsidR="004952B3" w:rsidRPr="004B6568" w:rsidTr="00B612D4">
        <w:trPr>
          <w:trHeight w:val="269"/>
        </w:trPr>
        <w:tc>
          <w:tcPr>
            <w:tcW w:w="1275" w:type="dxa"/>
            <w:shd w:val="clear" w:color="auto" w:fill="auto"/>
          </w:tcPr>
          <w:p w:rsidR="004952B3" w:rsidRPr="004B6568" w:rsidRDefault="004952B3" w:rsidP="00B612D4">
            <w:pPr>
              <w:jc w:val="center"/>
              <w:rPr>
                <w:szCs w:val="28"/>
              </w:rPr>
            </w:pPr>
            <w:r w:rsidRPr="004B6568">
              <w:rPr>
                <w:sz w:val="28"/>
                <w:szCs w:val="28"/>
              </w:rPr>
              <w:t>7</w:t>
            </w:r>
          </w:p>
        </w:tc>
        <w:tc>
          <w:tcPr>
            <w:tcW w:w="1399" w:type="dxa"/>
            <w:shd w:val="clear" w:color="auto" w:fill="auto"/>
          </w:tcPr>
          <w:p w:rsidR="004952B3" w:rsidRPr="004B6568" w:rsidRDefault="004952B3" w:rsidP="00B612D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5263" w:type="dxa"/>
            <w:shd w:val="clear" w:color="auto" w:fill="auto"/>
          </w:tcPr>
          <w:p w:rsidR="004952B3" w:rsidRPr="00B867A2" w:rsidRDefault="004952B3" w:rsidP="00B612D4">
            <w:pPr>
              <w:jc w:val="both"/>
              <w:rPr>
                <w:szCs w:val="28"/>
              </w:rPr>
            </w:pPr>
            <w:proofErr w:type="spellStart"/>
            <w:r w:rsidRPr="00B867A2">
              <w:rPr>
                <w:sz w:val="28"/>
                <w:szCs w:val="28"/>
              </w:rPr>
              <w:t>Жигалкина</w:t>
            </w:r>
            <w:proofErr w:type="spellEnd"/>
            <w:r w:rsidRPr="00B867A2">
              <w:rPr>
                <w:sz w:val="28"/>
                <w:szCs w:val="28"/>
              </w:rPr>
              <w:t xml:space="preserve"> Татьяна</w:t>
            </w:r>
          </w:p>
        </w:tc>
      </w:tr>
    </w:tbl>
    <w:p w:rsidR="004952B3" w:rsidRPr="004B6568" w:rsidRDefault="004952B3" w:rsidP="004952B3">
      <w:pPr>
        <w:tabs>
          <w:tab w:val="left" w:pos="567"/>
        </w:tabs>
        <w:ind w:firstLine="426"/>
        <w:jc w:val="both"/>
        <w:rPr>
          <w:color w:val="00B050"/>
          <w:sz w:val="28"/>
          <w:szCs w:val="28"/>
          <w:lang w:eastAsia="en-US"/>
        </w:rPr>
      </w:pPr>
      <w:r w:rsidRPr="004B6568">
        <w:rPr>
          <w:color w:val="00B050"/>
          <w:sz w:val="28"/>
          <w:szCs w:val="28"/>
          <w:lang w:eastAsia="en-US"/>
        </w:rPr>
        <w:t xml:space="preserve">  </w:t>
      </w:r>
    </w:p>
    <w:p w:rsidR="004952B3" w:rsidRPr="004B6568" w:rsidRDefault="004952B3" w:rsidP="004952B3">
      <w:pPr>
        <w:tabs>
          <w:tab w:val="left" w:pos="567"/>
        </w:tabs>
        <w:ind w:firstLine="426"/>
        <w:jc w:val="both"/>
        <w:rPr>
          <w:sz w:val="28"/>
          <w:szCs w:val="28"/>
          <w:lang w:eastAsia="en-US"/>
        </w:rPr>
      </w:pPr>
      <w:r w:rsidRPr="004B6568">
        <w:rPr>
          <w:color w:val="00B050"/>
          <w:sz w:val="28"/>
          <w:szCs w:val="28"/>
          <w:lang w:eastAsia="en-US"/>
        </w:rPr>
        <w:t xml:space="preserve"> </w:t>
      </w:r>
      <w:r w:rsidRPr="004B6568">
        <w:rPr>
          <w:sz w:val="28"/>
          <w:szCs w:val="28"/>
          <w:lang w:eastAsia="en-US"/>
        </w:rPr>
        <w:t xml:space="preserve">Одним из средств достижений образовательных и воспитательных целей является внеклассная работа. Внеклассная работа  способствует более разностороннему раскрытию индивидуальных способностей ребенка, которые не </w:t>
      </w:r>
      <w:r w:rsidRPr="004B6568">
        <w:rPr>
          <w:sz w:val="28"/>
          <w:szCs w:val="28"/>
          <w:lang w:eastAsia="en-US"/>
        </w:rPr>
        <w:lastRenderedPageBreak/>
        <w:t>всегда удается рассмотреть на уроке; обогащает личный опыт ребенка, его знания о разнообразии человеческой деятельности, ребенок приобретает необходимые практические умения и навыки; способствует развитию у детей интереса к различным видам деятельности. Дети не только проявляют свои индивидуальные особенности, но и учатся жить в коллективе, т.е. сотрудничать друг с другом, заботиться о своих товарищах, ставить себя на место другого человека и пр.</w:t>
      </w:r>
    </w:p>
    <w:p w:rsidR="004952B3" w:rsidRPr="004B6568" w:rsidRDefault="004952B3" w:rsidP="004952B3">
      <w:pPr>
        <w:ind w:firstLine="426"/>
        <w:jc w:val="both"/>
        <w:rPr>
          <w:sz w:val="28"/>
          <w:szCs w:val="28"/>
          <w:lang w:eastAsia="en-US"/>
        </w:rPr>
      </w:pPr>
      <w:r w:rsidRPr="004B6568">
        <w:rPr>
          <w:sz w:val="28"/>
          <w:szCs w:val="28"/>
          <w:lang w:eastAsia="en-US"/>
        </w:rPr>
        <w:t xml:space="preserve">  Формы организации внеклассной работы самые разнообразные. Это олимпиады, праздники, соревнования, конкурсы  и т.д. </w:t>
      </w:r>
    </w:p>
    <w:p w:rsidR="004952B3" w:rsidRPr="004B6568" w:rsidRDefault="004952B3" w:rsidP="004952B3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 w:rsidRPr="004B6568">
        <w:rPr>
          <w:rFonts w:eastAsia="Times New Roman"/>
          <w:sz w:val="28"/>
          <w:szCs w:val="28"/>
        </w:rPr>
        <w:t xml:space="preserve">         Традиционными становится участие учащихся в играх-конкурсах всероссийского и краевого масштаба: «Интеллект», «</w:t>
      </w:r>
      <w:proofErr w:type="spellStart"/>
      <w:r w:rsidRPr="004B6568">
        <w:rPr>
          <w:rFonts w:eastAsia="Times New Roman"/>
          <w:sz w:val="28"/>
          <w:szCs w:val="28"/>
        </w:rPr>
        <w:t>Мультитест</w:t>
      </w:r>
      <w:proofErr w:type="spellEnd"/>
      <w:r w:rsidRPr="004B6568">
        <w:rPr>
          <w:rFonts w:eastAsia="Times New Roman"/>
          <w:sz w:val="28"/>
          <w:szCs w:val="28"/>
        </w:rPr>
        <w:t>», «Муравей»</w:t>
      </w:r>
      <w:r>
        <w:rPr>
          <w:rFonts w:eastAsia="Times New Roman"/>
          <w:sz w:val="28"/>
          <w:szCs w:val="28"/>
        </w:rPr>
        <w:t>, «</w:t>
      </w:r>
      <w:proofErr w:type="spellStart"/>
      <w:r>
        <w:rPr>
          <w:rFonts w:eastAsia="Times New Roman"/>
          <w:sz w:val="28"/>
          <w:szCs w:val="28"/>
        </w:rPr>
        <w:t>Олимпус</w:t>
      </w:r>
      <w:proofErr w:type="spellEnd"/>
      <w:r>
        <w:rPr>
          <w:rFonts w:eastAsia="Times New Roman"/>
          <w:sz w:val="28"/>
          <w:szCs w:val="28"/>
        </w:rPr>
        <w:t xml:space="preserve">» </w:t>
      </w:r>
      <w:r w:rsidRPr="004B6568">
        <w:rPr>
          <w:rFonts w:eastAsia="Times New Roman"/>
          <w:sz w:val="28"/>
          <w:szCs w:val="28"/>
        </w:rPr>
        <w:t xml:space="preserve"> и многие другие, которые позволяют учащимся дополнительно раскрыть свой творческий потенциал.</w:t>
      </w:r>
    </w:p>
    <w:p w:rsidR="004952B3" w:rsidRPr="004B6568" w:rsidRDefault="004952B3" w:rsidP="004952B3">
      <w:pPr>
        <w:jc w:val="both"/>
        <w:rPr>
          <w:sz w:val="28"/>
          <w:szCs w:val="28"/>
        </w:rPr>
      </w:pPr>
    </w:p>
    <w:p w:rsidR="004952B3" w:rsidRPr="004B6568" w:rsidRDefault="004952B3" w:rsidP="004952B3">
      <w:pPr>
        <w:jc w:val="both"/>
        <w:rPr>
          <w:rFonts w:eastAsia="Times New Roman"/>
          <w:sz w:val="28"/>
          <w:szCs w:val="28"/>
        </w:rPr>
      </w:pPr>
      <w:r w:rsidRPr="004B6568">
        <w:rPr>
          <w:color w:val="FF0000"/>
          <w:sz w:val="28"/>
          <w:szCs w:val="28"/>
        </w:rPr>
        <w:t xml:space="preserve">       </w:t>
      </w:r>
      <w:r>
        <w:rPr>
          <w:sz w:val="28"/>
          <w:szCs w:val="28"/>
        </w:rPr>
        <w:t>Учащиеся всех</w:t>
      </w:r>
      <w:r w:rsidRPr="004B6568">
        <w:rPr>
          <w:sz w:val="28"/>
          <w:szCs w:val="28"/>
        </w:rPr>
        <w:t xml:space="preserve"> классов приняли активное участие в</w:t>
      </w:r>
      <w:r>
        <w:rPr>
          <w:rFonts w:eastAsia="Times New Roman"/>
          <w:sz w:val="28"/>
          <w:szCs w:val="28"/>
        </w:rPr>
        <w:t xml:space="preserve"> школьных конкурсах</w:t>
      </w:r>
      <w:r w:rsidRPr="004B6568">
        <w:rPr>
          <w:rFonts w:eastAsia="Times New Roman"/>
          <w:sz w:val="28"/>
          <w:szCs w:val="28"/>
        </w:rPr>
        <w:t xml:space="preserve"> чтецов.</w:t>
      </w:r>
    </w:p>
    <w:p w:rsidR="004952B3" w:rsidRPr="004B6568" w:rsidRDefault="004952B3" w:rsidP="004952B3">
      <w:pPr>
        <w:jc w:val="both"/>
        <w:rPr>
          <w:rFonts w:eastAsia="Times New Roman"/>
          <w:b/>
          <w:bCs/>
          <w:sz w:val="28"/>
          <w:szCs w:val="28"/>
        </w:rPr>
      </w:pPr>
      <w:r w:rsidRPr="004B6568">
        <w:rPr>
          <w:rFonts w:eastAsia="Times New Roman"/>
          <w:sz w:val="28"/>
          <w:szCs w:val="28"/>
        </w:rPr>
        <w:t>Были организованы праздники для детей и  родителей: «День Матери», «Праздник осени»,  «Прощание с Азбукой»,</w:t>
      </w:r>
      <w:r>
        <w:rPr>
          <w:rFonts w:eastAsia="Times New Roman"/>
          <w:sz w:val="28"/>
          <w:szCs w:val="28"/>
        </w:rPr>
        <w:t xml:space="preserve"> «</w:t>
      </w:r>
      <w:r w:rsidRPr="004B6568">
        <w:rPr>
          <w:rFonts w:eastAsia="Times New Roman"/>
          <w:sz w:val="28"/>
          <w:szCs w:val="28"/>
        </w:rPr>
        <w:t>Выпускной в начальной школе» и др.</w:t>
      </w:r>
    </w:p>
    <w:p w:rsidR="004952B3" w:rsidRPr="004B6568" w:rsidRDefault="004952B3" w:rsidP="004952B3">
      <w:pPr>
        <w:jc w:val="both"/>
        <w:rPr>
          <w:color w:val="FF0000"/>
          <w:sz w:val="28"/>
          <w:szCs w:val="28"/>
        </w:rPr>
      </w:pPr>
    </w:p>
    <w:p w:rsidR="004952B3" w:rsidRPr="004B6568" w:rsidRDefault="004952B3" w:rsidP="004952B3">
      <w:pPr>
        <w:spacing w:after="200" w:line="278" w:lineRule="exact"/>
        <w:jc w:val="both"/>
        <w:rPr>
          <w:b/>
          <w:i/>
          <w:color w:val="00B050"/>
          <w:sz w:val="28"/>
          <w:szCs w:val="28"/>
          <w:lang w:eastAsia="en-US"/>
        </w:rPr>
      </w:pPr>
      <w:r w:rsidRPr="004B6568">
        <w:rPr>
          <w:b/>
          <w:i/>
          <w:color w:val="00B050"/>
          <w:sz w:val="28"/>
          <w:szCs w:val="28"/>
          <w:lang w:eastAsia="en-US"/>
        </w:rPr>
        <w:t>Освоение современных технологий.</w:t>
      </w:r>
    </w:p>
    <w:p w:rsidR="004952B3" w:rsidRDefault="004952B3" w:rsidP="004952B3">
      <w:pPr>
        <w:tabs>
          <w:tab w:val="left" w:pos="567"/>
        </w:tabs>
        <w:ind w:firstLine="426"/>
        <w:jc w:val="both"/>
        <w:rPr>
          <w:sz w:val="28"/>
          <w:szCs w:val="28"/>
          <w:lang w:eastAsia="en-US"/>
        </w:rPr>
      </w:pPr>
      <w:r w:rsidRPr="004B6568">
        <w:rPr>
          <w:sz w:val="28"/>
          <w:szCs w:val="28"/>
          <w:lang w:eastAsia="en-US"/>
        </w:rPr>
        <w:t xml:space="preserve">  В начальном звене учителя стремятся к реализации комплекса мер по информатизации образовательного процесса.  В течение года проводили уроки с использованием интерактивных досок  учителя: Голикова Т.В., </w:t>
      </w:r>
      <w:proofErr w:type="spellStart"/>
      <w:r w:rsidRPr="004B6568">
        <w:rPr>
          <w:sz w:val="28"/>
          <w:szCs w:val="28"/>
          <w:lang w:eastAsia="en-US"/>
        </w:rPr>
        <w:t>Колвак</w:t>
      </w:r>
      <w:proofErr w:type="spellEnd"/>
      <w:r w:rsidRPr="004B6568">
        <w:rPr>
          <w:sz w:val="28"/>
          <w:szCs w:val="28"/>
          <w:lang w:eastAsia="en-US"/>
        </w:rPr>
        <w:t xml:space="preserve"> Л.А., </w:t>
      </w:r>
      <w:proofErr w:type="spellStart"/>
      <w:r w:rsidRPr="004B6568">
        <w:rPr>
          <w:sz w:val="28"/>
          <w:szCs w:val="28"/>
          <w:lang w:eastAsia="en-US"/>
        </w:rPr>
        <w:t>Колпакова</w:t>
      </w:r>
      <w:proofErr w:type="spellEnd"/>
      <w:r w:rsidRPr="004B6568">
        <w:rPr>
          <w:sz w:val="28"/>
          <w:szCs w:val="28"/>
          <w:lang w:eastAsia="en-US"/>
        </w:rPr>
        <w:t xml:space="preserve"> М.Г., Шевченко С.В.,</w:t>
      </w:r>
      <w:r>
        <w:rPr>
          <w:sz w:val="28"/>
          <w:szCs w:val="28"/>
          <w:lang w:eastAsia="en-US"/>
        </w:rPr>
        <w:t xml:space="preserve"> </w:t>
      </w:r>
      <w:r w:rsidRPr="004B6568">
        <w:rPr>
          <w:sz w:val="28"/>
          <w:szCs w:val="28"/>
          <w:lang w:eastAsia="en-US"/>
        </w:rPr>
        <w:t xml:space="preserve">Гончаренко Н.Ю., Емяшева Л.А. </w:t>
      </w:r>
    </w:p>
    <w:p w:rsidR="004952B3" w:rsidRPr="004B6568" w:rsidRDefault="004952B3" w:rsidP="004952B3">
      <w:pPr>
        <w:tabs>
          <w:tab w:val="left" w:pos="567"/>
        </w:tabs>
        <w:ind w:firstLine="426"/>
        <w:jc w:val="both"/>
        <w:rPr>
          <w:sz w:val="28"/>
          <w:szCs w:val="28"/>
          <w:lang w:eastAsia="en-US"/>
        </w:rPr>
      </w:pPr>
      <w:r w:rsidRPr="004B6568">
        <w:rPr>
          <w:sz w:val="28"/>
          <w:szCs w:val="28"/>
          <w:lang w:eastAsia="en-US"/>
        </w:rPr>
        <w:t xml:space="preserve">Все учителя  </w:t>
      </w:r>
      <w:proofErr w:type="gramStart"/>
      <w:r w:rsidRPr="004B6568">
        <w:rPr>
          <w:sz w:val="28"/>
          <w:szCs w:val="28"/>
          <w:lang w:eastAsia="en-US"/>
        </w:rPr>
        <w:t>готовились к урокам и мероприятиям используя</w:t>
      </w:r>
      <w:proofErr w:type="gramEnd"/>
      <w:r w:rsidRPr="004B6568">
        <w:rPr>
          <w:sz w:val="28"/>
          <w:szCs w:val="28"/>
          <w:lang w:eastAsia="en-US"/>
        </w:rPr>
        <w:t xml:space="preserve"> возможности компьютера.</w:t>
      </w:r>
    </w:p>
    <w:p w:rsidR="004952B3" w:rsidRPr="004B6568" w:rsidRDefault="004952B3" w:rsidP="004952B3">
      <w:pPr>
        <w:ind w:firstLine="426"/>
        <w:jc w:val="both"/>
        <w:rPr>
          <w:sz w:val="28"/>
          <w:szCs w:val="28"/>
          <w:lang w:eastAsia="en-US"/>
        </w:rPr>
      </w:pPr>
      <w:r w:rsidRPr="004B6568">
        <w:rPr>
          <w:sz w:val="28"/>
          <w:szCs w:val="28"/>
          <w:lang w:eastAsia="en-US"/>
        </w:rPr>
        <w:t xml:space="preserve"> Учителя в течение года работали в творческих группах по освоению различных технологий обучения. В своей работе учителя используют элементы технологий про</w:t>
      </w:r>
      <w:r>
        <w:rPr>
          <w:sz w:val="28"/>
          <w:szCs w:val="28"/>
          <w:lang w:eastAsia="en-US"/>
        </w:rPr>
        <w:t xml:space="preserve">блемного, дифференцированного, </w:t>
      </w:r>
      <w:proofErr w:type="spellStart"/>
      <w:r w:rsidRPr="004B6568">
        <w:rPr>
          <w:sz w:val="28"/>
          <w:szCs w:val="28"/>
          <w:lang w:eastAsia="en-US"/>
        </w:rPr>
        <w:t>здоровьесберегающего</w:t>
      </w:r>
      <w:proofErr w:type="spellEnd"/>
      <w:r w:rsidRPr="004B6568">
        <w:rPr>
          <w:sz w:val="28"/>
          <w:szCs w:val="28"/>
          <w:lang w:eastAsia="en-US"/>
        </w:rPr>
        <w:t xml:space="preserve"> обучения, игровую технологию, ИКТ – технологии, технологии интерактивного обучения, </w:t>
      </w:r>
      <w:proofErr w:type="spellStart"/>
      <w:r w:rsidRPr="004B6568">
        <w:rPr>
          <w:sz w:val="28"/>
          <w:szCs w:val="28"/>
          <w:lang w:eastAsia="en-US"/>
        </w:rPr>
        <w:t>деятельностный</w:t>
      </w:r>
      <w:proofErr w:type="spellEnd"/>
      <w:r w:rsidRPr="004B6568">
        <w:rPr>
          <w:sz w:val="28"/>
          <w:szCs w:val="28"/>
          <w:lang w:eastAsia="en-US"/>
        </w:rPr>
        <w:t xml:space="preserve"> подход в обучении.</w:t>
      </w:r>
    </w:p>
    <w:p w:rsidR="004952B3" w:rsidRPr="004B6568" w:rsidRDefault="004952B3" w:rsidP="004952B3">
      <w:pPr>
        <w:ind w:firstLine="426"/>
        <w:jc w:val="both"/>
        <w:rPr>
          <w:sz w:val="28"/>
          <w:szCs w:val="28"/>
          <w:lang w:eastAsia="en-US"/>
        </w:rPr>
      </w:pPr>
      <w:r w:rsidRPr="004B6568">
        <w:rPr>
          <w:sz w:val="28"/>
          <w:szCs w:val="28"/>
          <w:lang w:eastAsia="en-US"/>
        </w:rPr>
        <w:t xml:space="preserve">  Большую роль в работе учителя играет кабинет, его учебно-методическая база. Все учителя начальных классов имеют постоянно закрепленные за ними кабинеты. В кабинетах имеется учебно-методическая литература, дидактический материал, различные словари, богатый иллюстративный материал. В кабинетах так же имеются карточки для индивидуальной работы, что позволяет вести дифференцированное обучение, способствует </w:t>
      </w:r>
      <w:proofErr w:type="spellStart"/>
      <w:r w:rsidRPr="004B6568">
        <w:rPr>
          <w:sz w:val="28"/>
          <w:szCs w:val="28"/>
          <w:lang w:eastAsia="en-US"/>
        </w:rPr>
        <w:t>гуманизации</w:t>
      </w:r>
      <w:proofErr w:type="spellEnd"/>
      <w:r w:rsidRPr="004B6568">
        <w:rPr>
          <w:sz w:val="28"/>
          <w:szCs w:val="28"/>
          <w:lang w:eastAsia="en-US"/>
        </w:rPr>
        <w:t xml:space="preserve"> образовательного процесса. В предстоящем учебном году учителя МО продолжат пополнение своих кабинетов новыми материалами.  Восемь  кабинетов начальных классов оснащены интерактивными досками, принтерами,  компьютерами. </w:t>
      </w:r>
    </w:p>
    <w:p w:rsidR="004952B3" w:rsidRPr="004B6568" w:rsidRDefault="004952B3" w:rsidP="004952B3">
      <w:pPr>
        <w:ind w:firstLine="426"/>
        <w:jc w:val="both"/>
        <w:rPr>
          <w:sz w:val="28"/>
          <w:szCs w:val="28"/>
          <w:lang w:eastAsia="en-US"/>
        </w:rPr>
      </w:pPr>
    </w:p>
    <w:p w:rsidR="004952B3" w:rsidRPr="004B6568" w:rsidRDefault="004952B3" w:rsidP="004952B3">
      <w:pPr>
        <w:spacing w:after="200" w:line="278" w:lineRule="exact"/>
        <w:jc w:val="both"/>
        <w:rPr>
          <w:b/>
          <w:i/>
          <w:color w:val="00B050"/>
          <w:sz w:val="28"/>
          <w:szCs w:val="28"/>
          <w:lang w:eastAsia="en-US"/>
        </w:rPr>
      </w:pPr>
      <w:r w:rsidRPr="004B6568">
        <w:rPr>
          <w:b/>
          <w:i/>
          <w:color w:val="00B050"/>
          <w:sz w:val="28"/>
          <w:szCs w:val="28"/>
          <w:lang w:eastAsia="en-US"/>
        </w:rPr>
        <w:t>Вывод по работе МО.</w:t>
      </w:r>
    </w:p>
    <w:p w:rsidR="004952B3" w:rsidRPr="004B6568" w:rsidRDefault="004952B3" w:rsidP="004952B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 w:rsidRPr="004B6568">
        <w:rPr>
          <w:rFonts w:eastAsia="Times New Roman"/>
          <w:sz w:val="28"/>
          <w:szCs w:val="28"/>
        </w:rPr>
        <w:t xml:space="preserve">         Проанализировав работу методического объединения, следует отметить, что </w:t>
      </w:r>
      <w:r w:rsidRPr="004B6568">
        <w:rPr>
          <w:rFonts w:eastAsia="Times New Roman"/>
          <w:spacing w:val="-1"/>
          <w:sz w:val="28"/>
          <w:szCs w:val="28"/>
        </w:rPr>
        <w:t xml:space="preserve">учителя работают над созданием системы обучения, обеспечивающей потребность </w:t>
      </w:r>
      <w:r w:rsidRPr="004B6568">
        <w:rPr>
          <w:rFonts w:eastAsia="Times New Roman"/>
          <w:spacing w:val="-3"/>
          <w:sz w:val="28"/>
          <w:szCs w:val="28"/>
        </w:rPr>
        <w:t xml:space="preserve">каждого ученика в соответствии с его склонностями, интересами и возможностями. </w:t>
      </w:r>
      <w:r w:rsidRPr="004B6568">
        <w:rPr>
          <w:rFonts w:eastAsia="Times New Roman"/>
          <w:spacing w:val="-2"/>
          <w:sz w:val="28"/>
          <w:szCs w:val="28"/>
        </w:rPr>
        <w:lastRenderedPageBreak/>
        <w:t xml:space="preserve">Целенаправленно ведется работа по освоению учителями современных методик и </w:t>
      </w:r>
      <w:r w:rsidRPr="004B6568">
        <w:rPr>
          <w:rFonts w:eastAsia="Times New Roman"/>
          <w:sz w:val="28"/>
          <w:szCs w:val="28"/>
        </w:rPr>
        <w:t>технологий обучения. Большое внимание уделяется формированию навыков творческой научно-исследовательской деятельности учащихся; внедрению и освоению учащимися информационно – компьютерных технологий; формированию универсальных учебных действий у учащихся.</w:t>
      </w:r>
    </w:p>
    <w:p w:rsidR="004952B3" w:rsidRPr="004B6568" w:rsidRDefault="004952B3" w:rsidP="004952B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 w:rsidRPr="004B6568">
        <w:rPr>
          <w:rFonts w:eastAsia="Times New Roman"/>
          <w:spacing w:val="-3"/>
          <w:sz w:val="28"/>
          <w:szCs w:val="28"/>
        </w:rPr>
        <w:t xml:space="preserve">         В методическом объединении успешно проводится стартовый, рубежный и итоговый </w:t>
      </w:r>
      <w:r w:rsidRPr="004B6568">
        <w:rPr>
          <w:rFonts w:eastAsia="Times New Roman"/>
          <w:sz w:val="28"/>
          <w:szCs w:val="28"/>
        </w:rPr>
        <w:t>контроль по всем предметам.</w:t>
      </w:r>
    </w:p>
    <w:p w:rsidR="004952B3" w:rsidRDefault="004952B3" w:rsidP="004952B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 w:rsidRPr="004B6568">
        <w:rPr>
          <w:rFonts w:eastAsia="Times New Roman"/>
          <w:spacing w:val="-2"/>
          <w:sz w:val="28"/>
          <w:szCs w:val="28"/>
        </w:rPr>
        <w:t xml:space="preserve">        Индивидуальные занятия по школьным дисциплинам нацелены на отработку базовых </w:t>
      </w:r>
      <w:r w:rsidRPr="004B6568">
        <w:rPr>
          <w:rFonts w:eastAsia="Times New Roman"/>
          <w:spacing w:val="-1"/>
          <w:sz w:val="28"/>
          <w:szCs w:val="28"/>
        </w:rPr>
        <w:t xml:space="preserve">знаний, а так же расширение и углубление знаний учащихся за счет внедрения </w:t>
      </w:r>
      <w:r w:rsidRPr="004B6568">
        <w:rPr>
          <w:rFonts w:eastAsia="Times New Roman"/>
          <w:sz w:val="28"/>
          <w:szCs w:val="28"/>
        </w:rPr>
        <w:t>материала повышенной сложности.</w:t>
      </w:r>
    </w:p>
    <w:p w:rsidR="004952B3" w:rsidRDefault="004952B3" w:rsidP="004952B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Работа учителей за весь год показала следующие результаты:</w:t>
      </w:r>
    </w:p>
    <w:p w:rsidR="004952B3" w:rsidRDefault="004952B3" w:rsidP="004952B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 </w:t>
      </w:r>
    </w:p>
    <w:p w:rsidR="004952B3" w:rsidRPr="001F1465" w:rsidRDefault="004952B3" w:rsidP="004952B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eastAsia="Times New Roman"/>
          <w:b/>
          <w:sz w:val="28"/>
          <w:szCs w:val="28"/>
        </w:rPr>
      </w:pPr>
      <w:r w:rsidRPr="001F1465">
        <w:rPr>
          <w:rFonts w:eastAsia="Times New Roman"/>
          <w:b/>
          <w:sz w:val="28"/>
          <w:szCs w:val="28"/>
        </w:rPr>
        <w:t>МКОУ СОШ №7</w:t>
      </w:r>
    </w:p>
    <w:p w:rsidR="004952B3" w:rsidRDefault="004952B3" w:rsidP="004952B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 класс - 50%  качества   при  100%  </w:t>
      </w:r>
      <w:proofErr w:type="spellStart"/>
      <w:r>
        <w:rPr>
          <w:rFonts w:eastAsia="Times New Roman"/>
          <w:sz w:val="28"/>
          <w:szCs w:val="28"/>
        </w:rPr>
        <w:t>обученности</w:t>
      </w:r>
      <w:proofErr w:type="spellEnd"/>
    </w:p>
    <w:p w:rsidR="004952B3" w:rsidRDefault="004952B3" w:rsidP="004952B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3 класс - 25%  качества   при   95%   </w:t>
      </w:r>
      <w:proofErr w:type="spellStart"/>
      <w:r>
        <w:rPr>
          <w:rFonts w:eastAsia="Times New Roman"/>
          <w:sz w:val="28"/>
          <w:szCs w:val="28"/>
        </w:rPr>
        <w:t>обученности</w:t>
      </w:r>
      <w:proofErr w:type="spellEnd"/>
    </w:p>
    <w:p w:rsidR="004952B3" w:rsidRDefault="004952B3" w:rsidP="004952B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4 класс - 62%  качества  при  100%  </w:t>
      </w:r>
      <w:proofErr w:type="spellStart"/>
      <w:r>
        <w:rPr>
          <w:rFonts w:eastAsia="Times New Roman"/>
          <w:sz w:val="28"/>
          <w:szCs w:val="28"/>
        </w:rPr>
        <w:t>обученности</w:t>
      </w:r>
      <w:proofErr w:type="spellEnd"/>
    </w:p>
    <w:p w:rsidR="004952B3" w:rsidRDefault="004952B3" w:rsidP="004952B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eastAsia="Times New Roman"/>
          <w:b/>
          <w:sz w:val="28"/>
          <w:szCs w:val="28"/>
        </w:rPr>
      </w:pPr>
    </w:p>
    <w:p w:rsidR="004952B3" w:rsidRDefault="004952B3" w:rsidP="004952B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eastAsia="Times New Roman"/>
          <w:b/>
          <w:sz w:val="28"/>
          <w:szCs w:val="28"/>
        </w:rPr>
      </w:pPr>
      <w:r w:rsidRPr="001F1465">
        <w:rPr>
          <w:rFonts w:eastAsia="Times New Roman"/>
          <w:b/>
          <w:sz w:val="28"/>
          <w:szCs w:val="28"/>
        </w:rPr>
        <w:t>Филиал МКОУ СОШ № 7 с</w:t>
      </w:r>
      <w:proofErr w:type="gramStart"/>
      <w:r w:rsidRPr="001F1465">
        <w:rPr>
          <w:rFonts w:eastAsia="Times New Roman"/>
          <w:b/>
          <w:sz w:val="28"/>
          <w:szCs w:val="28"/>
        </w:rPr>
        <w:t>.Н</w:t>
      </w:r>
      <w:proofErr w:type="gramEnd"/>
      <w:r w:rsidRPr="001F1465">
        <w:rPr>
          <w:rFonts w:eastAsia="Times New Roman"/>
          <w:b/>
          <w:sz w:val="28"/>
          <w:szCs w:val="28"/>
        </w:rPr>
        <w:t>икольское</w:t>
      </w:r>
    </w:p>
    <w:p w:rsidR="004952B3" w:rsidRDefault="004952B3" w:rsidP="004952B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 класс – 94% качества   при 100% </w:t>
      </w:r>
      <w:proofErr w:type="spellStart"/>
      <w:r>
        <w:rPr>
          <w:rFonts w:eastAsia="Times New Roman"/>
          <w:sz w:val="28"/>
          <w:szCs w:val="28"/>
        </w:rPr>
        <w:t>обученности</w:t>
      </w:r>
      <w:proofErr w:type="spellEnd"/>
    </w:p>
    <w:p w:rsidR="004952B3" w:rsidRDefault="004952B3" w:rsidP="004952B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3 класс – 100% качества при 100% </w:t>
      </w:r>
      <w:proofErr w:type="spellStart"/>
      <w:r>
        <w:rPr>
          <w:rFonts w:eastAsia="Times New Roman"/>
          <w:sz w:val="28"/>
          <w:szCs w:val="28"/>
        </w:rPr>
        <w:t>обученности</w:t>
      </w:r>
      <w:proofErr w:type="spellEnd"/>
    </w:p>
    <w:p w:rsidR="004952B3" w:rsidRPr="001F1465" w:rsidRDefault="004952B3" w:rsidP="004952B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4 класс – 70% качества   при 100% </w:t>
      </w:r>
      <w:proofErr w:type="spellStart"/>
      <w:r>
        <w:rPr>
          <w:rFonts w:eastAsia="Times New Roman"/>
          <w:sz w:val="28"/>
          <w:szCs w:val="28"/>
        </w:rPr>
        <w:t>обученности</w:t>
      </w:r>
      <w:proofErr w:type="spellEnd"/>
    </w:p>
    <w:p w:rsidR="004952B3" w:rsidRDefault="004952B3" w:rsidP="004952B3">
      <w:pPr>
        <w:ind w:firstLine="540"/>
        <w:jc w:val="both"/>
        <w:rPr>
          <w:sz w:val="28"/>
          <w:szCs w:val="28"/>
          <w:lang w:eastAsia="en-US"/>
        </w:rPr>
      </w:pPr>
    </w:p>
    <w:p w:rsidR="004952B3" w:rsidRPr="004B6568" w:rsidRDefault="004952B3" w:rsidP="004952B3">
      <w:pPr>
        <w:ind w:firstLine="540"/>
        <w:jc w:val="both"/>
        <w:rPr>
          <w:sz w:val="28"/>
          <w:szCs w:val="28"/>
          <w:lang w:eastAsia="en-US"/>
        </w:rPr>
      </w:pPr>
      <w:r w:rsidRPr="004B6568">
        <w:rPr>
          <w:sz w:val="28"/>
          <w:szCs w:val="28"/>
          <w:lang w:eastAsia="en-US"/>
        </w:rPr>
        <w:t>Таким образом, анализ</w:t>
      </w:r>
      <w:r w:rsidRPr="004B6568">
        <w:rPr>
          <w:b/>
          <w:sz w:val="28"/>
          <w:szCs w:val="28"/>
          <w:lang w:eastAsia="en-US"/>
        </w:rPr>
        <w:t xml:space="preserve"> </w:t>
      </w:r>
      <w:r w:rsidRPr="004B6568">
        <w:rPr>
          <w:sz w:val="28"/>
          <w:szCs w:val="28"/>
          <w:lang w:eastAsia="en-US"/>
        </w:rPr>
        <w:t xml:space="preserve">работы методического объединения показал, что  </w:t>
      </w:r>
      <w:r w:rsidRPr="004B6568">
        <w:rPr>
          <w:bCs/>
          <w:sz w:val="28"/>
          <w:szCs w:val="28"/>
          <w:lang w:eastAsia="en-US"/>
        </w:rPr>
        <w:t>запланированный план работы МО  практически выполнен</w:t>
      </w:r>
      <w:r w:rsidRPr="004B6568">
        <w:rPr>
          <w:sz w:val="28"/>
          <w:szCs w:val="28"/>
          <w:lang w:eastAsia="en-US"/>
        </w:rPr>
        <w:t xml:space="preserve">. Тематика заседаний отражала основные проблемные вопросы, стоящие перед методическим объединением. Заседания были тщательно продуманы и подготовлены. Выступления и выводы основывались на практических результатах. Учителя старались создать наиболее благоприятные условия для развития учащихся с высоким уровнем интеллекта, проявляющих интерес к изучению предметов. </w:t>
      </w:r>
    </w:p>
    <w:p w:rsidR="004952B3" w:rsidRPr="004B6568" w:rsidRDefault="004952B3" w:rsidP="004952B3">
      <w:pPr>
        <w:widowControl w:val="0"/>
        <w:shd w:val="clear" w:color="auto" w:fill="FFFFFF"/>
        <w:autoSpaceDE w:val="0"/>
        <w:autoSpaceDN w:val="0"/>
        <w:adjustRightInd w:val="0"/>
        <w:ind w:left="34" w:right="5"/>
        <w:jc w:val="both"/>
        <w:rPr>
          <w:rFonts w:eastAsia="Times New Roman"/>
          <w:sz w:val="28"/>
          <w:szCs w:val="28"/>
        </w:rPr>
      </w:pPr>
    </w:p>
    <w:p w:rsidR="004952B3" w:rsidRPr="004B6568" w:rsidRDefault="004952B3" w:rsidP="004952B3">
      <w:pPr>
        <w:widowControl w:val="0"/>
        <w:shd w:val="clear" w:color="auto" w:fill="FFFFFF"/>
        <w:autoSpaceDE w:val="0"/>
        <w:autoSpaceDN w:val="0"/>
        <w:adjustRightInd w:val="0"/>
        <w:ind w:left="34" w:right="5"/>
        <w:jc w:val="both"/>
        <w:rPr>
          <w:rFonts w:eastAsia="Times New Roman"/>
          <w:sz w:val="28"/>
          <w:szCs w:val="28"/>
        </w:rPr>
      </w:pPr>
    </w:p>
    <w:p w:rsidR="004952B3" w:rsidRPr="004B6568" w:rsidRDefault="004952B3" w:rsidP="004952B3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</w:p>
    <w:p w:rsidR="004952B3" w:rsidRPr="004B6568" w:rsidRDefault="004952B3" w:rsidP="004952B3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left="154"/>
        <w:jc w:val="both"/>
        <w:rPr>
          <w:rFonts w:eastAsia="Times New Roman"/>
          <w:sz w:val="28"/>
          <w:szCs w:val="28"/>
        </w:rPr>
      </w:pPr>
      <w:r w:rsidRPr="004B6568">
        <w:rPr>
          <w:rFonts w:eastAsia="Times New Roman"/>
          <w:b/>
          <w:bCs/>
          <w:sz w:val="28"/>
          <w:szCs w:val="28"/>
        </w:rPr>
        <w:t xml:space="preserve">     </w:t>
      </w:r>
      <w:r w:rsidRPr="004B6568">
        <w:rPr>
          <w:rFonts w:eastAsia="Times New Roman"/>
          <w:spacing w:val="-1"/>
          <w:sz w:val="28"/>
          <w:szCs w:val="28"/>
        </w:rPr>
        <w:t xml:space="preserve">Руководитель МО  </w:t>
      </w:r>
      <w:r w:rsidRPr="004B6568">
        <w:rPr>
          <w:rFonts w:eastAsia="Times New Roman"/>
          <w:spacing w:val="-1"/>
          <w:sz w:val="28"/>
          <w:szCs w:val="28"/>
          <w:u w:val="single"/>
        </w:rPr>
        <w:t xml:space="preserve">                       </w:t>
      </w:r>
      <w:proofErr w:type="spellStart"/>
      <w:r>
        <w:rPr>
          <w:rFonts w:eastAsia="Times New Roman"/>
          <w:spacing w:val="-1"/>
          <w:sz w:val="28"/>
          <w:szCs w:val="28"/>
        </w:rPr>
        <w:t>Колвак</w:t>
      </w:r>
      <w:proofErr w:type="spellEnd"/>
      <w:r>
        <w:rPr>
          <w:rFonts w:eastAsia="Times New Roman"/>
          <w:spacing w:val="-1"/>
          <w:sz w:val="28"/>
          <w:szCs w:val="28"/>
        </w:rPr>
        <w:t xml:space="preserve">  Л. А</w:t>
      </w:r>
      <w:r w:rsidRPr="004B6568">
        <w:rPr>
          <w:rFonts w:eastAsia="Times New Roman"/>
          <w:spacing w:val="-1"/>
          <w:sz w:val="28"/>
          <w:szCs w:val="28"/>
        </w:rPr>
        <w:t>.</w:t>
      </w:r>
    </w:p>
    <w:p w:rsidR="004952B3" w:rsidRPr="004B6568" w:rsidRDefault="004952B3" w:rsidP="004952B3">
      <w:pPr>
        <w:widowControl w:val="0"/>
        <w:shd w:val="clear" w:color="auto" w:fill="FFFFFF"/>
        <w:autoSpaceDE w:val="0"/>
        <w:autoSpaceDN w:val="0"/>
        <w:adjustRightInd w:val="0"/>
        <w:ind w:left="34" w:right="5"/>
        <w:jc w:val="both"/>
        <w:rPr>
          <w:rFonts w:eastAsia="Times New Roman"/>
          <w:sz w:val="28"/>
          <w:szCs w:val="28"/>
        </w:rPr>
      </w:pPr>
    </w:p>
    <w:p w:rsidR="004952B3" w:rsidRPr="004B6568" w:rsidRDefault="004952B3" w:rsidP="004952B3">
      <w:pPr>
        <w:widowControl w:val="0"/>
        <w:shd w:val="clear" w:color="auto" w:fill="FFFFFF"/>
        <w:tabs>
          <w:tab w:val="left" w:pos="567"/>
          <w:tab w:val="left" w:pos="709"/>
        </w:tabs>
        <w:autoSpaceDE w:val="0"/>
        <w:autoSpaceDN w:val="0"/>
        <w:adjustRightInd w:val="0"/>
        <w:spacing w:before="19"/>
        <w:ind w:left="394" w:right="10" w:hanging="360"/>
        <w:jc w:val="both"/>
        <w:rPr>
          <w:rFonts w:eastAsia="Times New Roman"/>
          <w:sz w:val="28"/>
          <w:szCs w:val="28"/>
        </w:rPr>
      </w:pPr>
    </w:p>
    <w:p w:rsidR="004952B3" w:rsidRPr="004B6568" w:rsidRDefault="004952B3" w:rsidP="004952B3">
      <w:pPr>
        <w:rPr>
          <w:sz w:val="28"/>
          <w:szCs w:val="28"/>
        </w:rPr>
      </w:pPr>
    </w:p>
    <w:p w:rsidR="00C16264" w:rsidRDefault="00C16264"/>
    <w:sectPr w:rsidR="00C16264" w:rsidSect="00540BB2">
      <w:headerReference w:type="default" r:id="rId7"/>
      <w:pgSz w:w="11906" w:h="16838"/>
      <w:pgMar w:top="851" w:right="850" w:bottom="1134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1F30" w:rsidRDefault="00391F30" w:rsidP="00BF3514">
      <w:r>
        <w:separator/>
      </w:r>
    </w:p>
  </w:endnote>
  <w:endnote w:type="continuationSeparator" w:id="0">
    <w:p w:rsidR="00391F30" w:rsidRDefault="00391F30" w:rsidP="00BF35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1F30" w:rsidRDefault="00391F30" w:rsidP="00BF3514">
      <w:r>
        <w:separator/>
      </w:r>
    </w:p>
  </w:footnote>
  <w:footnote w:type="continuationSeparator" w:id="0">
    <w:p w:rsidR="00391F30" w:rsidRDefault="00391F30" w:rsidP="00BF35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0BB2" w:rsidRDefault="004952B3">
    <w:pPr>
      <w:pStyle w:val="a4"/>
    </w:pPr>
    <w:r>
      <w:t>а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75635"/>
    <w:multiLevelType w:val="hybridMultilevel"/>
    <w:tmpl w:val="6A5832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952B3"/>
    <w:rsid w:val="00027A1A"/>
    <w:rsid w:val="00391F30"/>
    <w:rsid w:val="004952B3"/>
    <w:rsid w:val="005D1DB2"/>
    <w:rsid w:val="00BF3514"/>
    <w:rsid w:val="00C162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2B3"/>
    <w:pPr>
      <w:spacing w:after="0" w:line="240" w:lineRule="auto"/>
    </w:pPr>
    <w:rPr>
      <w:rFonts w:eastAsia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52B3"/>
    <w:pPr>
      <w:ind w:left="720"/>
      <w:contextualSpacing/>
    </w:pPr>
    <w:rPr>
      <w:rFonts w:eastAsia="Times New Roman"/>
    </w:rPr>
  </w:style>
  <w:style w:type="paragraph" w:styleId="a4">
    <w:name w:val="header"/>
    <w:basedOn w:val="a"/>
    <w:link w:val="a5"/>
    <w:rsid w:val="004952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4952B3"/>
    <w:rPr>
      <w:rFonts w:eastAsia="Calibri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1769</Words>
  <Characters>10088</Characters>
  <Application>Microsoft Office Word</Application>
  <DocSecurity>0</DocSecurity>
  <Lines>84</Lines>
  <Paragraphs>23</Paragraphs>
  <ScaleCrop>false</ScaleCrop>
  <Company/>
  <LinksUpToDate>false</LinksUpToDate>
  <CharactersWithSpaces>11834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2014-06-10T08:10:00Z</dcterms:created>
  <dcterms:modified xsi:type="dcterms:W3CDTF">2014-07-09T08:04:00Z</dcterms:modified>
</cp:coreProperties>
</file>