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0BC" w:rsidRPr="009A20BC" w:rsidRDefault="009A20BC" w:rsidP="009A20BC">
      <w:pPr>
        <w:spacing w:before="100" w:beforeAutospacing="1" w:after="100" w:afterAutospacing="1" w:line="240" w:lineRule="auto"/>
        <w:jc w:val="center"/>
        <w:rPr>
          <w:rFonts w:ascii="Tahoma" w:eastAsia="Times New Roman" w:hAnsi="Tahoma" w:cs="Tahoma"/>
          <w:color w:val="000000"/>
          <w:sz w:val="17"/>
          <w:szCs w:val="17"/>
          <w:lang w:eastAsia="ru-RU"/>
        </w:rPr>
      </w:pPr>
      <w:r w:rsidRPr="009A20BC">
        <w:rPr>
          <w:rFonts w:ascii="Tahoma" w:eastAsia="Times New Roman" w:hAnsi="Tahoma" w:cs="Tahoma"/>
          <w:b/>
          <w:bCs/>
          <w:color w:val="000000"/>
          <w:sz w:val="17"/>
          <w:szCs w:val="17"/>
          <w:lang w:eastAsia="ru-RU"/>
        </w:rPr>
        <w:t>Федеральный закон</w:t>
      </w:r>
      <w:r w:rsidRPr="009A20BC">
        <w:rPr>
          <w:rFonts w:ascii="Tahoma" w:eastAsia="Times New Roman" w:hAnsi="Tahoma" w:cs="Tahoma"/>
          <w:b/>
          <w:bCs/>
          <w:color w:val="000000"/>
          <w:sz w:val="17"/>
          <w:szCs w:val="17"/>
          <w:lang w:eastAsia="ru-RU"/>
        </w:rPr>
        <w:br/>
        <w:t>от 25 июля 1998 г. № 130-ФЗ</w:t>
      </w:r>
      <w:r w:rsidRPr="009A20BC">
        <w:rPr>
          <w:rFonts w:ascii="Tahoma" w:eastAsia="Times New Roman" w:hAnsi="Tahoma" w:cs="Tahoma"/>
          <w:b/>
          <w:bCs/>
          <w:color w:val="000000"/>
          <w:sz w:val="17"/>
          <w:szCs w:val="17"/>
          <w:lang w:eastAsia="ru-RU"/>
        </w:rPr>
        <w:br/>
      </w:r>
      <w:r w:rsidRPr="009A20BC">
        <w:rPr>
          <w:rFonts w:ascii="Tahoma" w:eastAsia="Times New Roman" w:hAnsi="Tahoma" w:cs="Tahoma"/>
          <w:b/>
          <w:bCs/>
          <w:color w:val="000000"/>
          <w:sz w:val="17"/>
          <w:szCs w:val="17"/>
          <w:lang w:eastAsia="ru-RU"/>
        </w:rPr>
        <w:br/>
        <w:t>"О борьбе с терроризмом"</w:t>
      </w:r>
      <w:r w:rsidRPr="009A20BC">
        <w:rPr>
          <w:rFonts w:ascii="Tahoma" w:eastAsia="Times New Roman" w:hAnsi="Tahoma" w:cs="Tahoma"/>
          <w:b/>
          <w:bCs/>
          <w:color w:val="000000"/>
          <w:sz w:val="17"/>
          <w:szCs w:val="17"/>
          <w:lang w:eastAsia="ru-RU"/>
        </w:rPr>
        <w:br/>
      </w:r>
      <w:r w:rsidRPr="009A20BC">
        <w:rPr>
          <w:rFonts w:ascii="Tahoma" w:eastAsia="Times New Roman" w:hAnsi="Tahoma" w:cs="Tahoma"/>
          <w:color w:val="000000"/>
          <w:sz w:val="17"/>
          <w:szCs w:val="17"/>
          <w:lang w:eastAsia="ru-RU"/>
        </w:rPr>
        <w:br/>
        <w:t>(с изменениями от 7 августа 2000 г., 21 ноября 2002 г., 30 июня 2003 г., 22 августа 2004 г.)</w:t>
      </w:r>
    </w:p>
    <w:p w:rsidR="009A20BC" w:rsidRPr="009A20BC" w:rsidRDefault="009A20BC" w:rsidP="009A20BC">
      <w:pPr>
        <w:spacing w:before="100" w:beforeAutospacing="1" w:after="100" w:afterAutospacing="1" w:line="240" w:lineRule="auto"/>
        <w:jc w:val="center"/>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w:t>
      </w:r>
      <w:proofErr w:type="gramStart"/>
      <w:r w:rsidRPr="009A20BC">
        <w:rPr>
          <w:rFonts w:ascii="Tahoma" w:eastAsia="Times New Roman" w:hAnsi="Tahoma" w:cs="Tahoma"/>
          <w:color w:val="000000"/>
          <w:sz w:val="17"/>
          <w:szCs w:val="17"/>
          <w:lang w:eastAsia="ru-RU"/>
        </w:rPr>
        <w:t>принят</w:t>
      </w:r>
      <w:proofErr w:type="gramEnd"/>
      <w:r w:rsidRPr="009A20BC">
        <w:rPr>
          <w:rFonts w:ascii="Tahoma" w:eastAsia="Times New Roman" w:hAnsi="Tahoma" w:cs="Tahoma"/>
          <w:color w:val="000000"/>
          <w:sz w:val="17"/>
          <w:szCs w:val="17"/>
          <w:lang w:eastAsia="ru-RU"/>
        </w:rPr>
        <w:t xml:space="preserve"> Государственной Думой 3 июля 1998 года, </w:t>
      </w:r>
      <w:r w:rsidRPr="009A20BC">
        <w:rPr>
          <w:rFonts w:ascii="Tahoma" w:eastAsia="Times New Roman" w:hAnsi="Tahoma" w:cs="Tahoma"/>
          <w:color w:val="000000"/>
          <w:sz w:val="17"/>
          <w:szCs w:val="17"/>
          <w:lang w:eastAsia="ru-RU"/>
        </w:rPr>
        <w:br/>
        <w:t>одобрен Советом Федерации 9 июля 1998 года)</w:t>
      </w:r>
    </w:p>
    <w:p w:rsidR="009A20BC" w:rsidRPr="009A20BC" w:rsidRDefault="009A20BC" w:rsidP="009A20BC">
      <w:pPr>
        <w:spacing w:before="100" w:beforeAutospacing="1" w:after="100" w:afterAutospacing="1" w:line="240" w:lineRule="auto"/>
        <w:rPr>
          <w:rFonts w:ascii="Tahoma" w:eastAsia="Times New Roman" w:hAnsi="Tahoma" w:cs="Tahoma"/>
          <w:color w:val="98C1F2"/>
          <w:sz w:val="17"/>
          <w:szCs w:val="17"/>
          <w:lang w:eastAsia="ru-RU"/>
        </w:rPr>
      </w:pPr>
      <w:r w:rsidRPr="009A20BC">
        <w:rPr>
          <w:rFonts w:ascii="Tahoma" w:eastAsia="Times New Roman" w:hAnsi="Tahoma" w:cs="Tahoma"/>
          <w:color w:val="98C1F2"/>
          <w:sz w:val="17"/>
          <w:szCs w:val="17"/>
          <w:lang w:eastAsia="ru-RU"/>
        </w:rPr>
        <w:t>Федеральным законом от 22 августа 2004 г. № 122-ФЗ в настоящий Федеральный закон внесены изменения, вступающие в силу с 1 января 2005 г.</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proofErr w:type="gramStart"/>
      <w:r w:rsidRPr="009A20BC">
        <w:rPr>
          <w:rFonts w:ascii="Tahoma" w:eastAsia="Times New Roman" w:hAnsi="Tahoma" w:cs="Tahoma"/>
          <w:color w:val="000000"/>
          <w:sz w:val="17"/>
          <w:szCs w:val="17"/>
          <w:lang w:eastAsia="ru-RU"/>
        </w:rPr>
        <w:t>Настоящий Федеральный закон определяет правовые и организационные основы борьбы с терроризмом в Российской Федерации, порядок координации деятельности осуществляющих борьбу с терроризмом федеральных органов исполнительной власти, органов исполнительной власти субъектов Российской Федерации, общественных объединений и организаций независимо от форм собственности, должностных лиц и отдельных граждан, а также права, обязанности и гарантии граждан в связи с осуществлением борьбы с терроризмом.</w:t>
      </w:r>
      <w:proofErr w:type="gramEnd"/>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Глава I. Общие положения</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1. Правовые основы борьбы с терроризмом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proofErr w:type="gramStart"/>
      <w:r w:rsidRPr="009A20BC">
        <w:rPr>
          <w:rFonts w:ascii="Tahoma" w:eastAsia="Times New Roman" w:hAnsi="Tahoma" w:cs="Tahoma"/>
          <w:color w:val="000000"/>
          <w:sz w:val="17"/>
          <w:szCs w:val="17"/>
          <w:lang w:eastAsia="ru-RU"/>
        </w:rPr>
        <w:t>Правовую основу борьбы с терроризмом составляют Конституция Российской Федерации, Уголовный кодекс Российской Федерации, настоящий Федеральный закон, другие федеральные законы, общепризнанные принципы и нормы международного права, международные договоры Российской Федерации, указы и распоряжения Президента Российской Федерации, постановления и распоряжения Правительства Российской Федерации, а также принимаемые в соответствии с ними иные нормативные правовые акты федеральных органов государственной власти.</w:t>
      </w:r>
      <w:proofErr w:type="gramEnd"/>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2. Основные принципы борьбы с терроризмом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Борьба с терроризмом в Российской Федерации основывается на следующих принципах:</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1) законность;</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2) приоритет мер предупреждения терроризма;</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3) неотвратимость наказания за осуществление террористической деятельности;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4) сочетание гласных и негласных методов борьбы с терроризмом;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5) комплексное использование профилактических правовых, политических, социально-экономических, пропагандистских мер;</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6) приоритет защиты прав лиц, подвергающихся опасности в результате террористической акции;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7) минимальные уступки террористу;</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8) единоначалие в руководстве привлекаемыми силами и средствами при проведении контртеррористических операций;</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9) минимальная огласка технических приемов и тактики проведения контртеррористических операций, а также состава участников указанных операций.</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3. Основные понятия</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Для целей настоящего Федерального закона применяются следующие основные понятия:</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proofErr w:type="gramStart"/>
      <w:r w:rsidRPr="009A20BC">
        <w:rPr>
          <w:rFonts w:ascii="Tahoma" w:eastAsia="Times New Roman" w:hAnsi="Tahoma" w:cs="Tahoma"/>
          <w:color w:val="000000"/>
          <w:sz w:val="17"/>
          <w:szCs w:val="17"/>
          <w:lang w:eastAsia="ru-RU"/>
        </w:rPr>
        <w:t xml:space="preserve">терроризм - насилие или угроза его применения в отношении физических лиц или организаций, а также уничтожение (повреждение) или угроза уничтожения (повреждения) имущества и других материальных объектов, создающие опасность гибели людей, причинения значительного имущественного ущерба либо наступления иных общественно опасных последствий, осуществляемые в целях нарушения общественной безопасности, устрашения </w:t>
      </w:r>
      <w:r w:rsidRPr="009A20BC">
        <w:rPr>
          <w:rFonts w:ascii="Tahoma" w:eastAsia="Times New Roman" w:hAnsi="Tahoma" w:cs="Tahoma"/>
          <w:color w:val="000000"/>
          <w:sz w:val="17"/>
          <w:szCs w:val="17"/>
          <w:lang w:eastAsia="ru-RU"/>
        </w:rPr>
        <w:lastRenderedPageBreak/>
        <w:t>населения, или оказания воздействия на принятие органами власти решений, выгодных террористам, или удовлетворения их</w:t>
      </w:r>
      <w:proofErr w:type="gramEnd"/>
      <w:r w:rsidRPr="009A20BC">
        <w:rPr>
          <w:rFonts w:ascii="Tahoma" w:eastAsia="Times New Roman" w:hAnsi="Tahoma" w:cs="Tahoma"/>
          <w:color w:val="000000"/>
          <w:sz w:val="17"/>
          <w:szCs w:val="17"/>
          <w:lang w:eastAsia="ru-RU"/>
        </w:rPr>
        <w:t xml:space="preserve"> неправомерных имущественных и (или) иных интересов;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нападение на представителя иностранного государства или сотрудника международной организации, пользующихся международной защитой, а равно на служебные помещения либо транспортные средства лиц, пользующихся международной защитой, если это деяние совершено в целях провокации войны или осложнения международных отношений;</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террористическая деятельность - деятельность, включающая в себя:</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1) организацию, планирование, подготовку и реализацию террористической акции;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2)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3)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4) вербовку, вооружение, обучение и использование террористов;</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5) финансирование заведомо террористической организации или террористической группы или иное содействие им;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международная террористическая деятельность - террористическая деятельность, осуществляемая:</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 xml:space="preserve">1) террористом или террористической организацией на территории более чем одного государства или </w:t>
      </w:r>
      <w:proofErr w:type="gramStart"/>
      <w:r w:rsidRPr="009A20BC">
        <w:rPr>
          <w:rFonts w:ascii="Tahoma" w:eastAsia="Times New Roman" w:hAnsi="Tahoma" w:cs="Tahoma"/>
          <w:color w:val="000000"/>
          <w:sz w:val="17"/>
          <w:szCs w:val="17"/>
          <w:lang w:eastAsia="ru-RU"/>
        </w:rPr>
        <w:t>наносящая</w:t>
      </w:r>
      <w:proofErr w:type="gramEnd"/>
      <w:r w:rsidRPr="009A20BC">
        <w:rPr>
          <w:rFonts w:ascii="Tahoma" w:eastAsia="Times New Roman" w:hAnsi="Tahoma" w:cs="Tahoma"/>
          <w:color w:val="000000"/>
          <w:sz w:val="17"/>
          <w:szCs w:val="17"/>
          <w:lang w:eastAsia="ru-RU"/>
        </w:rPr>
        <w:t xml:space="preserve"> ущерб интересам более чем одного государства;</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2) гражданами одного государства в отношении граждан другого государства или на территории другого государства;</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3) в случае, когда как террорист, так и жертва терроризма являются гражданами одного и того же государства или разных государств, но преступление совершено за пределами территорий этих государств;</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proofErr w:type="gramStart"/>
      <w:r w:rsidRPr="009A20BC">
        <w:rPr>
          <w:rFonts w:ascii="Tahoma" w:eastAsia="Times New Roman" w:hAnsi="Tahoma" w:cs="Tahoma"/>
          <w:color w:val="000000"/>
          <w:sz w:val="17"/>
          <w:szCs w:val="17"/>
          <w:lang w:eastAsia="ru-RU"/>
        </w:rPr>
        <w:t>террористическая акция - непосредственное совершение преступления террористического характера в форме взрыва, поджога, применения или угрозы применения ядерных взрывных устройств, радиоактивных, химических, биологических, взрывчатых, токсических, отравляющих, сильнодействующих, ядовитых веществ; уничтожения, повреждения или захвата транспортных средств или других объектов; посягательства на жизнь государственного или общественного деятеля, представителя национальных, этнических, религиозных или иных групп населения;</w:t>
      </w:r>
      <w:proofErr w:type="gramEnd"/>
      <w:r w:rsidRPr="009A20BC">
        <w:rPr>
          <w:rFonts w:ascii="Tahoma" w:eastAsia="Times New Roman" w:hAnsi="Tahoma" w:cs="Tahoma"/>
          <w:color w:val="000000"/>
          <w:sz w:val="17"/>
          <w:szCs w:val="17"/>
          <w:lang w:eastAsia="ru-RU"/>
        </w:rPr>
        <w:t xml:space="preserve"> </w:t>
      </w:r>
      <w:proofErr w:type="gramStart"/>
      <w:r w:rsidRPr="009A20BC">
        <w:rPr>
          <w:rFonts w:ascii="Tahoma" w:eastAsia="Times New Roman" w:hAnsi="Tahoma" w:cs="Tahoma"/>
          <w:color w:val="000000"/>
          <w:sz w:val="17"/>
          <w:szCs w:val="17"/>
          <w:lang w:eastAsia="ru-RU"/>
        </w:rPr>
        <w:t>захвата заложников, похищения человека; создания опасности причинения вреда жизни, здоровью или имуществу неопределенного круга лиц путем создания условий для аварий и катастроф техногенного характера либо реальной угрозы создания такой опасности; распространения угроз в любой форме и любыми средствами;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w:t>
      </w:r>
      <w:proofErr w:type="gramEnd"/>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преступления террористического характера - преступления, предусмотренные статьями 205-208, 277 и 360 Уголовного кодекса Российской Федерации. К преступлениям террористического характера могут быть отнесены и другие преступления, предусмотренные Уголовным кодексом Российской Федерации, если они совершены в террористических целях. Ответственность за совершение таких преступлений наступает в соответствии с Уголовным кодексом Российской Федерации;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террорист - лицо, участвующее в осуществлении террористической деятельности в любой форме;</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террористическая группа - группа лиц, объединившихся в целях осуществления террористической деятельности;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 xml:space="preserve">террористическая организация - организация, созданная в целях осуществления террористической деятельности или признающая возможность использования в своей деятельности терроризма. </w:t>
      </w:r>
      <w:proofErr w:type="gramStart"/>
      <w:r w:rsidRPr="009A20BC">
        <w:rPr>
          <w:rFonts w:ascii="Tahoma" w:eastAsia="Times New Roman" w:hAnsi="Tahoma" w:cs="Tahoma"/>
          <w:color w:val="000000"/>
          <w:sz w:val="17"/>
          <w:szCs w:val="17"/>
          <w:lang w:eastAsia="ru-RU"/>
        </w:rPr>
        <w:t>Организация признается террористической, если хотя бы одно из ее структурных подразделений осуществляет террористическую деятельность с ведома хотя бы одного из руководящих органов данной организации;</w:t>
      </w:r>
      <w:proofErr w:type="gramEnd"/>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борьба с терроризмом - деятельность по предупреждению, выявлению, пресечению, минимизации последствий террористической деятельности;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lastRenderedPageBreak/>
        <w:t>контртеррористическая операция - специальные мероприятия, направленные на пресечение террористической акции, обеспечение безопасности физических лиц, обезвреживание террористов, а также на минимизацию последствий террористической акции;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зона проведения контртеррористической операции - отдельные участки местности или акватории, транспортное средство, здание, строение, сооружение, помещение и прилегающие к ним территории или акватории, в пределах которых проводится указанная операция;</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заложник - физическое лицо, захваченное и (или) удерживаемое в целях понуждения государства, организации или отдельных лиц совершить какое-либо действие или воздержаться от совершения какого-либо действия как условия освобождения удерживаемого лица.</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4. Международное сотрудничество Российской Федерации в области борьбы с терроризмом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1. Российская Федерация в соответствии с международными договорами сотрудничает в области борьбы с терроризмом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терроризмом.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2. Российская Федерация, руководствуясь интересами обеспечения безопасности личности, общества и государства, преследует на своей территории лиц, причастных к террористической деятельности, в том числе в случаях, когда террористические акции планировались либо проводились вне пределов Российской Федерации, однако наносят ущерб Российской Федерации, и в других случаях, предусмотренных международными договорами Российской Федерации.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Глава II. Основы организации борьбы с терроризмом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5. Цели борьбы с терроризмом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Борьба с терроризмом в Российской Федерации осуществляется в целях:</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1) защиты личности, общества и государства от терроризма;</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2) предупреждения, выявления, пресечения террористической деятельности и минимизации ее последствий;</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3) выявления и устранения причин и условий, способствующих осуществлению террористической деятельности.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6. Субъекты, осуществляющие борьбу с терроризмом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1. Основным субъектом руководства борьбой с терроризмом и обеспечения ее необходимыми силами, средствами и ресурсами является Правительство Российской Федерации.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2. Федеральные органы исполнительной власти участвуют в борьбе с терроризмом в пределах своей компетенции, установленной федеральными законами и иными нормативными правовыми актами Российской Федерации.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3. Субъектами, непосредственно осуществляющими борьбу с терроризмом в пределах своей компетенции, являются:</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Федеральная служба безопасности Российской Федерации;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Министерство внутренних дел Российской Федерации;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Служба внешней разведки Российской Федерации;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Федеральная служба охраны Российской Федерации;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Министерство обороны Российской Федерации.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4. Субъектами, участвующими в предупреждении, выявлении и пресечении террористической деятельности в пределах своей компетенции, являются и другие федеральные органы исполнительной власти, перечень которых определяется Правительством Российской Федерации.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5. В случае ликвидации, реорганизации или переименования перечисленных в настоящей статье федеральных органов исполнительной власти их функции в области борьбы с терроризмом переходят к их правопреемникам.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lastRenderedPageBreak/>
        <w:t>6. Для координации деятельности субъектов, осуществляющих борьбу с терроризмом, в соответствии с решениями Президента Российской Федерации или решениями Правительства Российской Федерации могут создаваться антитеррористические комиссии на федеральном и региональном уровне.</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Федеральная антитеррористическая комиссия решает следующие основные задачи: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вырабатывает основы государственной политики в области борьбы с терроризмом в Российской Федерации и рекомендации, направленные на повышение эффективности работы по выявлению и устранению причин и условий, способствующих возникновению терроризма и осуществлению террористической деятельности;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осуществляет сбор и анализ информации о состоянии и тенденциях терроризма на территории Российской Федерации;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координирует деятельность федеральных органов исполнительной власти, осуществляющих борьбу с терроризмом, в целях достижения согласованности их действий по предупреждению, выявлению и пресечению террористических акций, а также выявлению и устранению причин и условий, способствующих подготовке и реализации террористических акций;</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принимает участие в подготовке международных договоров в Российской Федерации в области борьбы с терроризмом;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вырабатывает предложения о совершенствовании законодательства Российской Федерации в области борьбы с терроризмом.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7. Компетенция субъектов, осуществляющих борьбу с терроризмом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1. Субъекты, осуществляющие борьбу с терроризмом, руководствуются в своей деятельности настоящим Федеральным законом, другими федеральными законами, общепризнанными принципами и нормами международного права, международными договорами Российской Федерации, а также изданными на их основе нормативными правовыми актами (в том числе и межведомственными), регламентирующими эту деятельность.</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 xml:space="preserve">2. </w:t>
      </w:r>
      <w:proofErr w:type="gramStart"/>
      <w:r w:rsidRPr="009A20BC">
        <w:rPr>
          <w:rFonts w:ascii="Tahoma" w:eastAsia="Times New Roman" w:hAnsi="Tahoma" w:cs="Tahoma"/>
          <w:color w:val="000000"/>
          <w:sz w:val="17"/>
          <w:szCs w:val="17"/>
          <w:lang w:eastAsia="ru-RU"/>
        </w:rPr>
        <w:t>Федеральная служба безопасности Российской Федерации и ее территориальные органы в субъектах Российской Федерации осуществляют борьбу с терроризмом посредством предупреждения, выявления и пресечения преступлений террористического характера, в том числе преступлений, преследующих политические цели, а также посредством предупреждения, выявления и пресечения международной террористической деятельности, в соответствии с уголовно-процессуальным законодательством проводят предварительное расследование по уголовным делам о таких преступлениях.</w:t>
      </w:r>
      <w:proofErr w:type="gramEnd"/>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proofErr w:type="gramStart"/>
      <w:r w:rsidRPr="009A20BC">
        <w:rPr>
          <w:rFonts w:ascii="Tahoma" w:eastAsia="Times New Roman" w:hAnsi="Tahoma" w:cs="Tahoma"/>
          <w:color w:val="000000"/>
          <w:sz w:val="17"/>
          <w:szCs w:val="17"/>
          <w:lang w:eastAsia="ru-RU"/>
        </w:rPr>
        <w:t>Пограничные органы и пограничные войска осуществляют борьбу с терроризмом посредством предупреждения, выявления и пресечения попыток пересечения террористами Государственной границы Российской Федерации, а также незаконного перемещения через Государственную границу Российской Федерации оружия, взрывчатых, отравляющих, радиоактивных веществ и иных предметов, которые могут быть использованы в качестве средств совершения преступлений террористического характера, участвуют в обеспечении безопасности национального морского судоходства в пределах территориальных вод</w:t>
      </w:r>
      <w:proofErr w:type="gramEnd"/>
      <w:r w:rsidRPr="009A20BC">
        <w:rPr>
          <w:rFonts w:ascii="Tahoma" w:eastAsia="Times New Roman" w:hAnsi="Tahoma" w:cs="Tahoma"/>
          <w:color w:val="000000"/>
          <w:sz w:val="17"/>
          <w:szCs w:val="17"/>
          <w:lang w:eastAsia="ru-RU"/>
        </w:rPr>
        <w:t>, исключительной экономической зоны Российской Федерации и в проведении контртеррористических операций.</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3. Министерство внутренних дел Российской Федерации осуществляет борьбу с терроризмом посредством предупреждения, выявления и пресечения преступлений террористического характера, преследующих корыстные цели.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4. Служба внешней разведки Российской Федерации и другие органы внешней разведки Российской Федерации осуществляют борьбу с терроризмом посредством обеспечения безопасности учреждений Российской Федерации, находящихся за пределами территории Российской Федерации, их сотрудников и членов семей указанных сотрудников, а также осуществляют сбор информации о деятельности иностранных и международных террористических организации.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5. Федеральная служба охраны Российской Федерации осуществляет борьбу с терроризмом посредством обеспечения безопасности объектов государственной охраны и защиты охраняемых объектов.</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6. Министерство обороны Российской Федерации обеспечивает защиту находящихся на вооружении оружия массового поражения, ракетного и стрелкового оружия, боеприпасов и взрывчатых веществ, защиту военных объектов, а также принимает участие в обеспечении безопасности национального морского судоходства, воздушного пространства Российской Федерации, в проведении контртеррористических операций</w:t>
      </w:r>
      <w:proofErr w:type="gramStart"/>
      <w:r w:rsidRPr="009A20BC">
        <w:rPr>
          <w:rFonts w:ascii="Tahoma" w:eastAsia="Times New Roman" w:hAnsi="Tahoma" w:cs="Tahoma"/>
          <w:color w:val="000000"/>
          <w:sz w:val="17"/>
          <w:szCs w:val="17"/>
          <w:lang w:eastAsia="ru-RU"/>
        </w:rPr>
        <w:t>.</w:t>
      </w:r>
      <w:proofErr w:type="gramEnd"/>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lastRenderedPageBreak/>
        <w:t>Статья 8. Основные функции субъектов, привлекаемых к борьбе с терроризмом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proofErr w:type="gramStart"/>
      <w:r w:rsidRPr="009A20BC">
        <w:rPr>
          <w:rFonts w:ascii="Tahoma" w:eastAsia="Times New Roman" w:hAnsi="Tahoma" w:cs="Tahoma"/>
          <w:color w:val="000000"/>
          <w:sz w:val="17"/>
          <w:szCs w:val="17"/>
          <w:lang w:eastAsia="ru-RU"/>
        </w:rPr>
        <w:t>Федеральные органы исполнительной власти, перечисленные в статье 6 настоящего Федерального закона, и их территориальные органы в субъектах Российской Федерации участвуют в борьбе с терроризмом в пределах своей компетенции посредством разработки и реализации профилактических, режимных, организационных, воспитательных и иных мер предупреждения, выявления и пресечения террористической деятельности; создания и поддержания в необходимой готовности ведомственных систем противодействия совершению преступлений террористического характера;</w:t>
      </w:r>
      <w:proofErr w:type="gramEnd"/>
      <w:r w:rsidRPr="009A20BC">
        <w:rPr>
          <w:rFonts w:ascii="Tahoma" w:eastAsia="Times New Roman" w:hAnsi="Tahoma" w:cs="Tahoma"/>
          <w:color w:val="000000"/>
          <w:sz w:val="17"/>
          <w:szCs w:val="17"/>
          <w:lang w:eastAsia="ru-RU"/>
        </w:rPr>
        <w:t xml:space="preserve"> предоставления материально-технических и финансовых средств, информации, транспортных средств и сре</w:t>
      </w:r>
      <w:proofErr w:type="gramStart"/>
      <w:r w:rsidRPr="009A20BC">
        <w:rPr>
          <w:rFonts w:ascii="Tahoma" w:eastAsia="Times New Roman" w:hAnsi="Tahoma" w:cs="Tahoma"/>
          <w:color w:val="000000"/>
          <w:sz w:val="17"/>
          <w:szCs w:val="17"/>
          <w:lang w:eastAsia="ru-RU"/>
        </w:rPr>
        <w:t>дств св</w:t>
      </w:r>
      <w:proofErr w:type="gramEnd"/>
      <w:r w:rsidRPr="009A20BC">
        <w:rPr>
          <w:rFonts w:ascii="Tahoma" w:eastAsia="Times New Roman" w:hAnsi="Tahoma" w:cs="Tahoma"/>
          <w:color w:val="000000"/>
          <w:sz w:val="17"/>
          <w:szCs w:val="17"/>
          <w:lang w:eastAsia="ru-RU"/>
        </w:rPr>
        <w:t>язи, медицинского оборудования и медикаментов, а также в иных формах исходя из потребностей в области борьбы с терроризмом. Порядок предоставления материально-технических и финансовых средств, информации, транспортных средств и сре</w:t>
      </w:r>
      <w:proofErr w:type="gramStart"/>
      <w:r w:rsidRPr="009A20BC">
        <w:rPr>
          <w:rFonts w:ascii="Tahoma" w:eastAsia="Times New Roman" w:hAnsi="Tahoma" w:cs="Tahoma"/>
          <w:color w:val="000000"/>
          <w:sz w:val="17"/>
          <w:szCs w:val="17"/>
          <w:lang w:eastAsia="ru-RU"/>
        </w:rPr>
        <w:t>дств св</w:t>
      </w:r>
      <w:proofErr w:type="gramEnd"/>
      <w:r w:rsidRPr="009A20BC">
        <w:rPr>
          <w:rFonts w:ascii="Tahoma" w:eastAsia="Times New Roman" w:hAnsi="Tahoma" w:cs="Tahoma"/>
          <w:color w:val="000000"/>
          <w:sz w:val="17"/>
          <w:szCs w:val="17"/>
          <w:lang w:eastAsia="ru-RU"/>
        </w:rPr>
        <w:t>язи, медицинского оборудования и медикаментов устанавливается Правительством Российской Федерации.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9. Содействие органам, осуществляющим борьбу с терроризмом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1. Органы исполнительной власти субъектов Российской Федерации, органы местного самоуправления, общественные объединения и организации независимо от форм собственности, должностные лица должны оказывать содействие органам, осуществляющим борьбу с терроризмом.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2. Сообщение граждан правоохранительным органам о ставших известными им сведениях о террористической деятельности и о любых других обстоятельствах, информация о которых может способствовать предупреждению, выявлению и пресечению террористической деятельности, а также минимизации ее последствий, является гражданским долгом каждого.</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Глава III. Проведение контртеррористических операций</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10. Управление контртеррористической операцией</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1. Для непосредственного управления контртеррористической операцией в соответствии с решением Правительства Российской Федерации создается оперативный штаб, возглавляемый представителем Федеральной службы безопасности Российской Федерации или Министерства внутренних дел Российской Федерации в зависимости от того, компетенция какого федерального органа исполнительной власти будет преобладающей в проведении конкретной контртеррористической операции.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2. В субъектах Российской Федерации и регионах Российской Федерации могут создаваться оперативные штабы, количество и состав которых зависят от специфики местных условий и характера возможных террористических акций на территориях субъектов (регионов) Российской Федерации.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3. Оперативный штаб по управлению контртеррористическими операциями в субъекте (регионе) Российской Федерации возглавляет руководитель территориального органа (подразделения) того ведомства, компетенция которого будет преобладающей в проведении конкретной контртеррористической операции. В случае изменения характера террористической акции руководитель контртеррористической операции может быть заменен в соответствии с решением председателя соответствующей межведомственной антитеррористической комиссии.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4. Порядок деятельности оперативного штаба по управлению контртеррористической операцией определяется положением, утверждаемым председателем соответствующей межведомственной антитеррористической комиссии. Положение об оперативном штабе по управлению контртеррористической операцией разрабатывается на основании типового положения, утвержденного федеральной антитеррористической комиссией.</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11. Силы и средства для проведения контртеррористической операции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 xml:space="preserve">Для проведения контртеррористической операции оперативный штаб по управлению контртеррористической операцией имеет право привлекать необходимые силы и средства тех федеральных органов исполнительной власти, которые принимают участие в борьбе с терроризмом в соответствии со статьей 6 настоящего Федерального закона. </w:t>
      </w:r>
      <w:proofErr w:type="gramStart"/>
      <w:r w:rsidRPr="009A20BC">
        <w:rPr>
          <w:rFonts w:ascii="Tahoma" w:eastAsia="Times New Roman" w:hAnsi="Tahoma" w:cs="Tahoma"/>
          <w:color w:val="000000"/>
          <w:sz w:val="17"/>
          <w:szCs w:val="17"/>
          <w:lang w:eastAsia="ru-RU"/>
        </w:rPr>
        <w:t>Федеральные органы исполнительной власти и органы исполнительной власти субъектов Российской Федерации выделяют необходимые для проведения контртеррористической операции оружие и специальные средства, транспортные средства и средства связи, иные материально-технические средства.</w:t>
      </w:r>
      <w:proofErr w:type="gramEnd"/>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12. Руководство контртеррористической операцией</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1. Все военнослужащие, сотрудники и специалисты, привлекаемые к проведению контртеррористической операции, с момента начала указанной операции подчиняются руководителю оперативного штаба по управлению контртеррористической операцией.</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lastRenderedPageBreak/>
        <w:t>2. В зависимости от масштаба и степени общественной опасности, от ожидаемых негативных последствий террористической акции руководителем контртеррористической операции может быть назначен представитель федеральной антитеррористической комиссии. В соответствии с решением Президента Российской Федерации руководителем оперативного штаба по управлению контртеррористической операцией может быть назначен руководитель федерального органа исполнительной власти.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3. Руководитель оперативного штаба по управлению контртеррористической операцией определяет границы зоны проведения контртеррористической операции, принимает решение об использовании привлекаемых для проведения указанной операции сил и средств.</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Вмешательство любого другого лица независимо от занимаемой должности в оперативное руководство контртеррористической операцией не допускается.</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13. Правовой режим в зоне проведения контртеррористической операции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1. В зоне проведения контртеррористической операции лица, проводящие указанную операцию, имеют право:</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proofErr w:type="gramStart"/>
      <w:r w:rsidRPr="009A20BC">
        <w:rPr>
          <w:rFonts w:ascii="Tahoma" w:eastAsia="Times New Roman" w:hAnsi="Tahoma" w:cs="Tahoma"/>
          <w:color w:val="000000"/>
          <w:sz w:val="17"/>
          <w:szCs w:val="17"/>
          <w:lang w:eastAsia="ru-RU"/>
        </w:rPr>
        <w:t>1) принимать при необходимости меры по временному ограничению или запрещению движения транспортных средств и пешеходов на улицах и дорогах, по недопущению транспортных средств, в том числе транспортных средств дипломатических представительств и консульских учреждений, и граждан на отдельные участки местности и объекты либо по удалению граждан с отдельных участков местности и объектов, а также по отбуксировке транспортных средств;</w:t>
      </w:r>
      <w:proofErr w:type="gramEnd"/>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2) проверять у граждан и должностных лиц документы, удостоверяющие их личность, а в случае отсутствия таких документов задерживать указанных лиц для установления личности;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3) задерживать и доставлять в органы внутренних дел Российской Федерации лиц, совершивших или совершающих правонарушения либо иные действия, направленные на воспрепятствование законным требованиям лиц, проводящих контртеррористическую операцию, а также действия, связанные с несанкционированным проникновением или попыткой проникновения в зону проведения контртеррористической операции;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proofErr w:type="gramStart"/>
      <w:r w:rsidRPr="009A20BC">
        <w:rPr>
          <w:rFonts w:ascii="Tahoma" w:eastAsia="Times New Roman" w:hAnsi="Tahoma" w:cs="Tahoma"/>
          <w:color w:val="000000"/>
          <w:sz w:val="17"/>
          <w:szCs w:val="17"/>
          <w:lang w:eastAsia="ru-RU"/>
        </w:rPr>
        <w:t>4) беспрепятственно входить (проникать) в жилые и иные принадлежащие гражданам помещения и на принадлежащие им земельные участки, на территории и в помещения организаций независимо от форм собственности, в транспортные средства при пресечении террористической акции, при преследовании лиц, подозреваемых в совершении террористической акции, если промедление может создать реальную угрозу жизни и здоровью людей;</w:t>
      </w:r>
      <w:proofErr w:type="gramEnd"/>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5) производить при проходе (проезде) в зону проведения контртеррористической операции и при выходе (выезде) из указанной зоны личный досмотр граждан, досмотр находящихся при них вещей, досмотр транспортных средств и провозимых на них вещей, в том числе с применением технических средств;</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6) использовать в служебных целях средства связи, включая специальные, принадлежащие гражданам и организациям независимо от форм собственности;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proofErr w:type="gramStart"/>
      <w:r w:rsidRPr="009A20BC">
        <w:rPr>
          <w:rFonts w:ascii="Tahoma" w:eastAsia="Times New Roman" w:hAnsi="Tahoma" w:cs="Tahoma"/>
          <w:color w:val="000000"/>
          <w:sz w:val="17"/>
          <w:szCs w:val="17"/>
          <w:lang w:eastAsia="ru-RU"/>
        </w:rPr>
        <w:t>7) использовать в служебных целях транспортные средства, принадлежащие организациям независимо от форм собственности, за исключением транспортных средств дипломатических, консульских и иных представительств иностранных государств и международных организаций, а в неотложных случаях и гражданам, для предотвращения террористической акции, для преследования и задержания лиц, совершивших террористическую акцию, или для доставления лиц, нуждающихся в срочной медицинской помощи, в лечебное учреждение, а также для</w:t>
      </w:r>
      <w:proofErr w:type="gramEnd"/>
      <w:r w:rsidRPr="009A20BC">
        <w:rPr>
          <w:rFonts w:ascii="Tahoma" w:eastAsia="Times New Roman" w:hAnsi="Tahoma" w:cs="Tahoma"/>
          <w:color w:val="000000"/>
          <w:sz w:val="17"/>
          <w:szCs w:val="17"/>
          <w:lang w:eastAsia="ru-RU"/>
        </w:rPr>
        <w:t xml:space="preserve"> проезда к месту происшествия.</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2. В зоне проведения контртеррористической операции деятельность работников средств массовой информации регулируется руководителем оперативного штаба по управлению контртеррористической операцией, если иное не предусмотрено федеральным законом.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14. Ведение переговоров с террористами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1. При проведении контртеррористической операции в целях сохранения жизни и здоровья людей, материальных ценностей, а также изучения возможности пресечения террористической акции без применения силы допускается ведение переговоров с террористами.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К ведению переговоров с террористами допускаются только лица, специально уполномоченные на то руководителем оперативного штаба по управлению контртеррористической операцией.</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lastRenderedPageBreak/>
        <w:t xml:space="preserve">2. При ведении переговоров с террористами в качестве условия прекращения ими террористической акции не должны рассматриваться вопросы о выдаче </w:t>
      </w:r>
      <w:proofErr w:type="gramStart"/>
      <w:r w:rsidRPr="009A20BC">
        <w:rPr>
          <w:rFonts w:ascii="Tahoma" w:eastAsia="Times New Roman" w:hAnsi="Tahoma" w:cs="Tahoma"/>
          <w:color w:val="000000"/>
          <w:sz w:val="17"/>
          <w:szCs w:val="17"/>
          <w:lang w:eastAsia="ru-RU"/>
        </w:rPr>
        <w:t>террористам</w:t>
      </w:r>
      <w:proofErr w:type="gramEnd"/>
      <w:r w:rsidRPr="009A20BC">
        <w:rPr>
          <w:rFonts w:ascii="Tahoma" w:eastAsia="Times New Roman" w:hAnsi="Tahoma" w:cs="Tahoma"/>
          <w:color w:val="000000"/>
          <w:sz w:val="17"/>
          <w:szCs w:val="17"/>
          <w:lang w:eastAsia="ru-RU"/>
        </w:rPr>
        <w:t xml:space="preserve"> каких бы то ни было лиц, передаче им оружия и иных средств и предметов, применение которых может создать угрозу жизни и здоровью людей, а также вопрос о выполнении политических требований террористов.</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3. Ведение переговоров с террористами не может служить основанием или условием их освобождения от ответственности за совершенные деяния.</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15. Информирование общественности о террористической акции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1. При проведении контртеррористической операции информирование общественности о террористической акции осуществляется в формах и объеме, определяемых руководителем оперативного штаба по управлению контртеррористической операцией или представителем указанного штаба, ответственным за поддержание связи с общественностью.</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2. Не допускается распространение информации: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1) раскрывающей специальные технические приемы и тактику проведения контртеррористической операции;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2) способной затруднить проведение контртеррористической операции и создать угрозу жизни и здоровью людей, оказавшихся в зоне проведения контртеррористической операции или находящихся за пределами указанной зоны;</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3) служащей пропаганде или оправданию терроризма и экстремизма;</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4) о сотрудниках специальных подразделений, членах оперативного штаба по управлению контртеррористической операцией при ее проведении, а также о лицах, оказывающих содействие в проведении указанной операции.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16. Окончание контртеррористической операции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1. Контртеррористическая операция считается оконченной, когда террористическая акция пресечена (прекращена) и ликвидирована угроза жизни и здоровью людей, находящихся в зоне проведения контртеррористической операции.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2. Решение об объявлении контртеррористической операции оконченной принимает руководитель оперативного штаба по управлению контртеррористической операцией.</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16.1. Погребение террористов, умерших в ходе пресечения террористической акции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Погребение террористов, умерших в результате пресечения террористической акции, осуществляется в порядке, устанавливаемом Правительством Российской Федерации. При этом их тела для захоронения не выдаются и о месте их захоронения не сообщается.</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Глава IV. Возмещение вреда, причиненного в результате террористической акции, и социальная реабилитация лиц, пострадавших в результате террористической акции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17. Возмещение вреда, причиненного в результате террористической акции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 xml:space="preserve">1. Возмещение вреда, причиненного в результате террористической акции, производится за счет средств бюджета субъекта Российской Федерации, на территории которого совершена эта террористическая акция, с последующим взысканием сумм этого возмещения с </w:t>
      </w:r>
      <w:proofErr w:type="spellStart"/>
      <w:r w:rsidRPr="009A20BC">
        <w:rPr>
          <w:rFonts w:ascii="Tahoma" w:eastAsia="Times New Roman" w:hAnsi="Tahoma" w:cs="Tahoma"/>
          <w:color w:val="000000"/>
          <w:sz w:val="17"/>
          <w:szCs w:val="17"/>
          <w:lang w:eastAsia="ru-RU"/>
        </w:rPr>
        <w:t>причинителя</w:t>
      </w:r>
      <w:proofErr w:type="spellEnd"/>
      <w:r w:rsidRPr="009A20BC">
        <w:rPr>
          <w:rFonts w:ascii="Tahoma" w:eastAsia="Times New Roman" w:hAnsi="Tahoma" w:cs="Tahoma"/>
          <w:color w:val="000000"/>
          <w:sz w:val="17"/>
          <w:szCs w:val="17"/>
          <w:lang w:eastAsia="ru-RU"/>
        </w:rPr>
        <w:t xml:space="preserve"> вреда в порядке, установленном гражданско-процессуальным законодательством.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 xml:space="preserve">2. </w:t>
      </w:r>
      <w:proofErr w:type="gramStart"/>
      <w:r w:rsidRPr="009A20BC">
        <w:rPr>
          <w:rFonts w:ascii="Tahoma" w:eastAsia="Times New Roman" w:hAnsi="Tahoma" w:cs="Tahoma"/>
          <w:color w:val="000000"/>
          <w:sz w:val="17"/>
          <w:szCs w:val="17"/>
          <w:lang w:eastAsia="ru-RU"/>
        </w:rPr>
        <w:t xml:space="preserve">Возмещение вреда, причиненного в результате террористической акции, совершенной на территориях нескольких субъектов Российской Федерации, а также возмещение ущерба, причиненного одному субъекту Российской Федерации и превышающего возможности компенсации из бюджета данного субъекта Российской Федерации, производится за счет средств федерального бюджета с последующим взысканием сумм этого возмещения с </w:t>
      </w:r>
      <w:proofErr w:type="spellStart"/>
      <w:r w:rsidRPr="009A20BC">
        <w:rPr>
          <w:rFonts w:ascii="Tahoma" w:eastAsia="Times New Roman" w:hAnsi="Tahoma" w:cs="Tahoma"/>
          <w:color w:val="000000"/>
          <w:sz w:val="17"/>
          <w:szCs w:val="17"/>
          <w:lang w:eastAsia="ru-RU"/>
        </w:rPr>
        <w:t>причинителя</w:t>
      </w:r>
      <w:proofErr w:type="spellEnd"/>
      <w:r w:rsidRPr="009A20BC">
        <w:rPr>
          <w:rFonts w:ascii="Tahoma" w:eastAsia="Times New Roman" w:hAnsi="Tahoma" w:cs="Tahoma"/>
          <w:color w:val="000000"/>
          <w:sz w:val="17"/>
          <w:szCs w:val="17"/>
          <w:lang w:eastAsia="ru-RU"/>
        </w:rPr>
        <w:t xml:space="preserve"> вреда в порядке, установленном гражданско-процессуальным законодательством.</w:t>
      </w:r>
      <w:proofErr w:type="gramEnd"/>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 xml:space="preserve">3. Возмещение вреда, причиненного иностранным гражданам в результате террористической акции, совершенной на территории Российской Федерации, производится за счет средств федерального бюджета с последующим взысканием сумм этого возмещения с </w:t>
      </w:r>
      <w:proofErr w:type="spellStart"/>
      <w:r w:rsidRPr="009A20BC">
        <w:rPr>
          <w:rFonts w:ascii="Tahoma" w:eastAsia="Times New Roman" w:hAnsi="Tahoma" w:cs="Tahoma"/>
          <w:color w:val="000000"/>
          <w:sz w:val="17"/>
          <w:szCs w:val="17"/>
          <w:lang w:eastAsia="ru-RU"/>
        </w:rPr>
        <w:t>причинителя</w:t>
      </w:r>
      <w:proofErr w:type="spellEnd"/>
      <w:r w:rsidRPr="009A20BC">
        <w:rPr>
          <w:rFonts w:ascii="Tahoma" w:eastAsia="Times New Roman" w:hAnsi="Tahoma" w:cs="Tahoma"/>
          <w:color w:val="000000"/>
          <w:sz w:val="17"/>
          <w:szCs w:val="17"/>
          <w:lang w:eastAsia="ru-RU"/>
        </w:rPr>
        <w:t xml:space="preserve"> вреда.</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4. Возмещение вреда, причиненного организации в результате террористической акции, производится в порядке, установленном Гражданским кодексом Российской Федерации.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lastRenderedPageBreak/>
        <w:t>Статья 18. Социальная реабилитация лиц, пострадавших в результате террористической акции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1. Социальная реабилитация лиц, пострадавших в результате террористической акции, проводится в целях их возвращения к нормальной жизни, включает в себя правовую помощь указанным лицам, их психологическую, медицинскую, профессиональную реабилитацию, трудоустройство вплоть до восстановления на работе, предоставление им жилья.</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2. Социальная реабилитация лиц, пострадавших в результате террористической акции, а также лиц, перечисленных в статье 19 настоящего Федерального закона, производится за счет средств федерального бюджета и средств бюджета субъекта Российской Федерации, на территории которого совершена эта террористическая акция.</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3. Порядок осуществления социальной реабилитации лиц, пострадавших от террористической акции, определяется Правительством Российской Федерации.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Глава V. Правовая и социальная защита лиц, участвующих в борьбе с терроризмом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19. Лица, участвующие в борьбе с терроризмом, подлежащие правовой и социальной защите</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1. Лица, участвующие в борьбе с терроризмом, находятся под защитой государства. Правовой и социальной защите подлежат:</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1) военнослужащие, сотрудники и специалисты федеральных органов исполнительной власти и органов исполнительной власти субъектов Российской Федерации, непосредственно участвующие (участвовавшие) в борьбе с терроризмом;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2) лица, содействующие на постоянной или временной основе государственным органам, осуществляющим борьбу с преступностью, в предупреждении, выявлении, пресечении террористической деятельности и минимизации ее последствий;</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3) члены семей лиц, перечисленных в подпунктах 1 и 2 пункта 1 настоящей статьи, если необходимость в обеспечении их защиты вызвана участием перечисленных лиц в борьбе с терроризмом.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2. Социальная защита лиц, привлекаемых к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в соответствии с порядком, установленным Правительством Российской Федерации.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20. Возмещение вреда лицам, участвующим в борьбе с терроризмом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1. Вред, причиненный здоровью или имуществу лиц, перечисленных в статье 19 настоящего Федерального закона, в связи с их участием в борьбе с терроризмом, возмещается в порядке, определяемом законодательством Российской Федерации.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 xml:space="preserve">2. </w:t>
      </w:r>
      <w:proofErr w:type="gramStart"/>
      <w:r w:rsidRPr="009A20BC">
        <w:rPr>
          <w:rFonts w:ascii="Tahoma" w:eastAsia="Times New Roman" w:hAnsi="Tahoma" w:cs="Tahoma"/>
          <w:color w:val="000000"/>
          <w:sz w:val="17"/>
          <w:szCs w:val="17"/>
          <w:lang w:eastAsia="ru-RU"/>
        </w:rPr>
        <w:t>В случае гибели лица, принимавшего участие в борьбе с терроризмом, при проведении контртеррористической операции членам семьи погибшего и лицам, находящимся на его иждивении, выплачивается единовременное пособие в размере 100000 рублей, назначается пенсия по случаю потери кормильца, а также сохраняются льготы на получение жилья, оплату жилищно-коммунальных услуг, если такие льготы имелись у погибшего.</w:t>
      </w:r>
      <w:proofErr w:type="gramEnd"/>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3. В случае</w:t>
      </w:r>
      <w:proofErr w:type="gramStart"/>
      <w:r w:rsidRPr="009A20BC">
        <w:rPr>
          <w:rFonts w:ascii="Tahoma" w:eastAsia="Times New Roman" w:hAnsi="Tahoma" w:cs="Tahoma"/>
          <w:color w:val="000000"/>
          <w:sz w:val="17"/>
          <w:szCs w:val="17"/>
          <w:lang w:eastAsia="ru-RU"/>
        </w:rPr>
        <w:t>,</w:t>
      </w:r>
      <w:proofErr w:type="gramEnd"/>
      <w:r w:rsidRPr="009A20BC">
        <w:rPr>
          <w:rFonts w:ascii="Tahoma" w:eastAsia="Times New Roman" w:hAnsi="Tahoma" w:cs="Tahoma"/>
          <w:color w:val="000000"/>
          <w:sz w:val="17"/>
          <w:szCs w:val="17"/>
          <w:lang w:eastAsia="ru-RU"/>
        </w:rPr>
        <w:t xml:space="preserve"> если лицо, принимавшее участие в борьбе с терроризмом, при проведении контртеррористической операции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50000 рублей и назначается пенсия в соответствии с законодательством Российской Федерации.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4. В случае</w:t>
      </w:r>
      <w:proofErr w:type="gramStart"/>
      <w:r w:rsidRPr="009A20BC">
        <w:rPr>
          <w:rFonts w:ascii="Tahoma" w:eastAsia="Times New Roman" w:hAnsi="Tahoma" w:cs="Tahoma"/>
          <w:color w:val="000000"/>
          <w:sz w:val="17"/>
          <w:szCs w:val="17"/>
          <w:lang w:eastAsia="ru-RU"/>
        </w:rPr>
        <w:t>,</w:t>
      </w:r>
      <w:proofErr w:type="gramEnd"/>
      <w:r w:rsidRPr="009A20BC">
        <w:rPr>
          <w:rFonts w:ascii="Tahoma" w:eastAsia="Times New Roman" w:hAnsi="Tahoma" w:cs="Tahoma"/>
          <w:color w:val="000000"/>
          <w:sz w:val="17"/>
          <w:szCs w:val="17"/>
          <w:lang w:eastAsia="ru-RU"/>
        </w:rPr>
        <w:t xml:space="preserve"> если лицо, принимавшее участие в борьбе с терроризмом, при проведении контртеррористической операции получило ранение, не повлекшее за собой наступление инвалидности, этому лицу выплачивается единовременное пособие в размере 10000 рублей.</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21. Освобождение от ответственности за причинение вреда</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 xml:space="preserve">При проведении контртеррористической операции на основании и в пределах, которые установлены законом, допускается вынужденное причинение вреда жизни, здоровью и имуществу террористов, а также иным </w:t>
      </w:r>
      <w:proofErr w:type="spellStart"/>
      <w:r w:rsidRPr="009A20BC">
        <w:rPr>
          <w:rFonts w:ascii="Tahoma" w:eastAsia="Times New Roman" w:hAnsi="Tahoma" w:cs="Tahoma"/>
          <w:color w:val="000000"/>
          <w:sz w:val="17"/>
          <w:szCs w:val="17"/>
          <w:lang w:eastAsia="ru-RU"/>
        </w:rPr>
        <w:t>правоохраняемым</w:t>
      </w:r>
      <w:proofErr w:type="spellEnd"/>
      <w:r w:rsidRPr="009A20BC">
        <w:rPr>
          <w:rFonts w:ascii="Tahoma" w:eastAsia="Times New Roman" w:hAnsi="Tahoma" w:cs="Tahoma"/>
          <w:color w:val="000000"/>
          <w:sz w:val="17"/>
          <w:szCs w:val="17"/>
          <w:lang w:eastAsia="ru-RU"/>
        </w:rPr>
        <w:t xml:space="preserve"> интересам. При этом военнослужащие, специалисты и другие лица, участвующие в борьбе с терроризмом, освобождаются от ответственности за вред, причиненный при проведении контртеррористической операции, в соответствии с законодательством Российской Федерации.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lastRenderedPageBreak/>
        <w:t>Статья 22. Льготное исчисление выслуги лет</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proofErr w:type="gramStart"/>
      <w:r w:rsidRPr="009A20BC">
        <w:rPr>
          <w:rFonts w:ascii="Tahoma" w:eastAsia="Times New Roman" w:hAnsi="Tahoma" w:cs="Tahoma"/>
          <w:color w:val="000000"/>
          <w:sz w:val="17"/>
          <w:szCs w:val="17"/>
          <w:lang w:eastAsia="ru-RU"/>
        </w:rPr>
        <w:t>Военнослужащим и сотрудникам федеральных органов исполнительной власти, проходящим (проходившим) службу в подразделениях, непосредственно осуществляющих (осуществлявших) борьбу с терроризмом, в выслугу лет для назначения пенсий засчитывается один день службы за полтора дня, а во время участия в проведении контртеррористической операции - один день службы за три дня (если законодательством Российской Федерации не предусматривается более льготное исчисление выслуги лет).</w:t>
      </w:r>
      <w:proofErr w:type="gramEnd"/>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Глава VI. Ответственность за участие в террористической деятельности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23. Ответственность за участие в террористической деятельности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Лица, виновные в террористической деятельности, несут ответственность, предусмотренную законодательством Российской Федерации.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24. Особенности уголовного и гражданского судопроизводства по делам о террористической деятельности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Дела о преступлениях террористического характера, а также дела о возмещении вреда, причиненного в результате террористической акции, по решению суда могут рассматриваться в закрытых судебных заседаниях с соблюдением всех правил судопроизводства.</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25. Ответственность организации за террористическую деятельность</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1. Организация признается террористической и подлежит ликвидации на основании решения суда.</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При ликвидации организации, признанной террористической, принадлежащее ей имущество конфискуется и обращается в доход государства.</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 xml:space="preserve">2. </w:t>
      </w:r>
      <w:proofErr w:type="gramStart"/>
      <w:r w:rsidRPr="009A20BC">
        <w:rPr>
          <w:rFonts w:ascii="Tahoma" w:eastAsia="Times New Roman" w:hAnsi="Tahoma" w:cs="Tahoma"/>
          <w:color w:val="000000"/>
          <w:sz w:val="17"/>
          <w:szCs w:val="17"/>
          <w:lang w:eastAsia="ru-RU"/>
        </w:rPr>
        <w:t>В случае признания судом Российской Федерации международной организации (ее отделения, филиала, представительства), зарегистрированной за пределами Российской Федерации, террористической запрещается деятельность данной организации на территории Российской Федерации, ее российское отделение (филиал, представительство) ликвидируется, а принадлежащее ему имущество и имущество указанной международной организации, находящиеся на территории Российской Федерации, конфискуются и обращаются в доход государства.</w:t>
      </w:r>
      <w:proofErr w:type="gramEnd"/>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3. Заявление о привлечении организации к ответственности за террористическую деятельность направляется в суд Генеральным прокурором Российской Федерации или подчиненными ему прокурорами.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Глава VII. Контроль и надзор за законностью осуществления борьбы с терроризмом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 xml:space="preserve">Статья 26. </w:t>
      </w:r>
      <w:proofErr w:type="gramStart"/>
      <w:r w:rsidRPr="009A20BC">
        <w:rPr>
          <w:rFonts w:ascii="Tahoma" w:eastAsia="Times New Roman" w:hAnsi="Tahoma" w:cs="Tahoma"/>
          <w:color w:val="000000"/>
          <w:sz w:val="17"/>
          <w:szCs w:val="17"/>
          <w:lang w:eastAsia="ru-RU"/>
        </w:rPr>
        <w:t>Контроль за</w:t>
      </w:r>
      <w:proofErr w:type="gramEnd"/>
      <w:r w:rsidRPr="009A20BC">
        <w:rPr>
          <w:rFonts w:ascii="Tahoma" w:eastAsia="Times New Roman" w:hAnsi="Tahoma" w:cs="Tahoma"/>
          <w:color w:val="000000"/>
          <w:sz w:val="17"/>
          <w:szCs w:val="17"/>
          <w:lang w:eastAsia="ru-RU"/>
        </w:rPr>
        <w:t xml:space="preserve"> осуществлением борьбы с терроризмом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proofErr w:type="gramStart"/>
      <w:r w:rsidRPr="009A20BC">
        <w:rPr>
          <w:rFonts w:ascii="Tahoma" w:eastAsia="Times New Roman" w:hAnsi="Tahoma" w:cs="Tahoma"/>
          <w:color w:val="000000"/>
          <w:sz w:val="17"/>
          <w:szCs w:val="17"/>
          <w:lang w:eastAsia="ru-RU"/>
        </w:rPr>
        <w:t>Контроль за</w:t>
      </w:r>
      <w:proofErr w:type="gramEnd"/>
      <w:r w:rsidRPr="009A20BC">
        <w:rPr>
          <w:rFonts w:ascii="Tahoma" w:eastAsia="Times New Roman" w:hAnsi="Tahoma" w:cs="Tahoma"/>
          <w:color w:val="000000"/>
          <w:sz w:val="17"/>
          <w:szCs w:val="17"/>
          <w:lang w:eastAsia="ru-RU"/>
        </w:rPr>
        <w:t xml:space="preserve"> осуществлением борьбы с терроризмом в Российской Федерации осуществляют Президент Российской Федерации и Правительство Российской Федерации.</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27. Надзор за законностью осуществления борьбы с терроризмом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1. Надзор за исполнением законов при осуществлении борьбы с терроризмом осуществляют Генеральный прокурор Российской Федерации и подчиненные ему прокуроры.</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 xml:space="preserve">2. </w:t>
      </w:r>
      <w:proofErr w:type="gramStart"/>
      <w:r w:rsidRPr="009A20BC">
        <w:rPr>
          <w:rFonts w:ascii="Tahoma" w:eastAsia="Times New Roman" w:hAnsi="Tahoma" w:cs="Tahoma"/>
          <w:color w:val="000000"/>
          <w:sz w:val="17"/>
          <w:szCs w:val="17"/>
          <w:lang w:eastAsia="ru-RU"/>
        </w:rPr>
        <w:t>Прокуратура Российской Федерации в пределах своей компетенции также осуществляет мероприятия по предупреждению террористической деятельности, в соответствии с уголовно-процессуальным законодательством Российской Федерации проводит предварительное расследование, осуществляет надзор за расследованием уголовных дел, связанных с террористической деятельностью, поддерживает в судах государственное обвинение по таким делам, а также принимает иные меры в соответствии с законодательством Российской Федерации.</w:t>
      </w:r>
      <w:proofErr w:type="gramEnd"/>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Глава VIII. Заключительные положения</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28. Приведение нормативных правовых актов в соответствие с настоящим Федеральным законом</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 xml:space="preserve">Федеральные законы и иные нормативные правовые акты подлежат приведению </w:t>
      </w:r>
      <w:proofErr w:type="gramStart"/>
      <w:r w:rsidRPr="009A20BC">
        <w:rPr>
          <w:rFonts w:ascii="Tahoma" w:eastAsia="Times New Roman" w:hAnsi="Tahoma" w:cs="Tahoma"/>
          <w:color w:val="000000"/>
          <w:sz w:val="17"/>
          <w:szCs w:val="17"/>
          <w:lang w:eastAsia="ru-RU"/>
        </w:rPr>
        <w:t>в соответствие с настоящим Федеральным законом в трехмесячный срок со дня вступления его в силу</w:t>
      </w:r>
      <w:proofErr w:type="gramEnd"/>
      <w:r w:rsidRPr="009A20BC">
        <w:rPr>
          <w:rFonts w:ascii="Tahoma" w:eastAsia="Times New Roman" w:hAnsi="Tahoma" w:cs="Tahoma"/>
          <w:color w:val="000000"/>
          <w:sz w:val="17"/>
          <w:szCs w:val="17"/>
          <w:lang w:eastAsia="ru-RU"/>
        </w:rPr>
        <w:t>.</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Статья 29. Вступление настоящего Федерального закона в силу</w:t>
      </w:r>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lastRenderedPageBreak/>
        <w:t>Настоящий Федеральный закон вступает в силу со дня его официального опубликования.</w:t>
      </w:r>
    </w:p>
    <w:p w:rsidR="009A20BC" w:rsidRPr="009A20BC" w:rsidRDefault="009A20BC" w:rsidP="009A20BC">
      <w:pPr>
        <w:spacing w:after="0" w:line="240" w:lineRule="auto"/>
        <w:jc w:val="center"/>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Президент</w:t>
      </w:r>
      <w:r w:rsidRPr="009A20BC">
        <w:rPr>
          <w:rFonts w:ascii="Tahoma" w:eastAsia="Times New Roman" w:hAnsi="Tahoma" w:cs="Tahoma"/>
          <w:color w:val="000000"/>
          <w:sz w:val="17"/>
          <w:szCs w:val="17"/>
          <w:lang w:eastAsia="ru-RU"/>
        </w:rPr>
        <w:br/>
        <w:t xml:space="preserve">Российской Федерации </w:t>
      </w:r>
      <w:proofErr w:type="spellStart"/>
      <w:r w:rsidRPr="009A20BC">
        <w:rPr>
          <w:rFonts w:ascii="Tahoma" w:eastAsia="Times New Roman" w:hAnsi="Tahoma" w:cs="Tahoma"/>
          <w:color w:val="000000"/>
          <w:sz w:val="17"/>
          <w:szCs w:val="17"/>
          <w:lang w:eastAsia="ru-RU"/>
        </w:rPr>
        <w:t>Б.Ельцин</w:t>
      </w:r>
      <w:proofErr w:type="spellEnd"/>
    </w:p>
    <w:p w:rsidR="009A20BC" w:rsidRPr="009A20BC" w:rsidRDefault="009A20BC" w:rsidP="009A20BC">
      <w:pPr>
        <w:spacing w:before="100" w:beforeAutospacing="1" w:after="100" w:afterAutospacing="1" w:line="240" w:lineRule="auto"/>
        <w:rPr>
          <w:rFonts w:ascii="Tahoma" w:eastAsia="Times New Roman" w:hAnsi="Tahoma" w:cs="Tahoma"/>
          <w:color w:val="000000"/>
          <w:sz w:val="17"/>
          <w:szCs w:val="17"/>
          <w:lang w:eastAsia="ru-RU"/>
        </w:rPr>
      </w:pPr>
      <w:r w:rsidRPr="009A20BC">
        <w:rPr>
          <w:rFonts w:ascii="Tahoma" w:eastAsia="Times New Roman" w:hAnsi="Tahoma" w:cs="Tahoma"/>
          <w:color w:val="000000"/>
          <w:sz w:val="17"/>
          <w:szCs w:val="17"/>
          <w:lang w:eastAsia="ru-RU"/>
        </w:rPr>
        <w:t>Москва, Кремль</w:t>
      </w:r>
      <w:r w:rsidRPr="009A20BC">
        <w:rPr>
          <w:rFonts w:ascii="Tahoma" w:eastAsia="Times New Roman" w:hAnsi="Tahoma" w:cs="Tahoma"/>
          <w:color w:val="000000"/>
          <w:sz w:val="17"/>
          <w:szCs w:val="17"/>
          <w:lang w:eastAsia="ru-RU"/>
        </w:rPr>
        <w:br/>
        <w:t>25 июля 1998 г.</w:t>
      </w:r>
      <w:r w:rsidRPr="009A20BC">
        <w:rPr>
          <w:rFonts w:ascii="Tahoma" w:eastAsia="Times New Roman" w:hAnsi="Tahoma" w:cs="Tahoma"/>
          <w:color w:val="000000"/>
          <w:sz w:val="17"/>
          <w:szCs w:val="17"/>
          <w:lang w:eastAsia="ru-RU"/>
        </w:rPr>
        <w:br/>
        <w:t>№ 130-ФЗ</w:t>
      </w:r>
    </w:p>
    <w:p w:rsidR="00C661A9" w:rsidRDefault="00C661A9">
      <w:bookmarkStart w:id="0" w:name="_GoBack"/>
      <w:bookmarkEnd w:id="0"/>
    </w:p>
    <w:sectPr w:rsidR="00C661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BC"/>
    <w:rsid w:val="009A20BC"/>
    <w:rsid w:val="00C66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20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A20BC"/>
    <w:rPr>
      <w:b/>
      <w:bCs/>
    </w:rPr>
  </w:style>
  <w:style w:type="character" w:customStyle="1" w:styleId="apple-converted-space">
    <w:name w:val="apple-converted-space"/>
    <w:basedOn w:val="a0"/>
    <w:rsid w:val="009A20BC"/>
  </w:style>
  <w:style w:type="paragraph" w:customStyle="1" w:styleId="bodytextblue">
    <w:name w:val="body_text_blue"/>
    <w:basedOn w:val="a"/>
    <w:rsid w:val="009A20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20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A20BC"/>
    <w:rPr>
      <w:b/>
      <w:bCs/>
    </w:rPr>
  </w:style>
  <w:style w:type="character" w:customStyle="1" w:styleId="apple-converted-space">
    <w:name w:val="apple-converted-space"/>
    <w:basedOn w:val="a0"/>
    <w:rsid w:val="009A20BC"/>
  </w:style>
  <w:style w:type="paragraph" w:customStyle="1" w:styleId="bodytextblue">
    <w:name w:val="body_text_blue"/>
    <w:basedOn w:val="a"/>
    <w:rsid w:val="009A20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554288">
      <w:bodyDiv w:val="1"/>
      <w:marLeft w:val="0"/>
      <w:marRight w:val="0"/>
      <w:marTop w:val="0"/>
      <w:marBottom w:val="0"/>
      <w:divBdr>
        <w:top w:val="none" w:sz="0" w:space="0" w:color="auto"/>
        <w:left w:val="none" w:sz="0" w:space="0" w:color="auto"/>
        <w:bottom w:val="none" w:sz="0" w:space="0" w:color="auto"/>
        <w:right w:val="none" w:sz="0" w:space="0" w:color="auto"/>
      </w:divBdr>
      <w:divsChild>
        <w:div w:id="836308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5088</Words>
  <Characters>29007</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завуч-ВР-РТВ</dc:creator>
  <cp:lastModifiedBy>завуч-ВР-РТВ</cp:lastModifiedBy>
  <cp:revision>1</cp:revision>
  <dcterms:created xsi:type="dcterms:W3CDTF">2016-12-01T12:17:00Z</dcterms:created>
  <dcterms:modified xsi:type="dcterms:W3CDTF">2016-12-01T12:18:00Z</dcterms:modified>
</cp:coreProperties>
</file>