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B71" w:rsidRPr="004F4B41" w:rsidRDefault="000260E9" w:rsidP="0074258F">
      <w:pPr>
        <w:tabs>
          <w:tab w:val="left" w:pos="993"/>
        </w:tabs>
        <w:spacing w:after="0" w:line="240" w:lineRule="auto"/>
        <w:ind w:firstLine="99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Апелляции</w:t>
      </w:r>
      <w:r w:rsidR="006D3B71" w:rsidRPr="004F4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нарушении установленного порядка проведения ГИА</w:t>
      </w:r>
      <w:r w:rsidR="0074258F" w:rsidRPr="004F4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F95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</w:p>
    <w:p w:rsidR="006D3B71" w:rsidRPr="004F4B41" w:rsidRDefault="00B80DA3" w:rsidP="004F43B5">
      <w:pPr>
        <w:tabs>
          <w:tab w:val="left" w:pos="993"/>
        </w:tabs>
        <w:spacing w:after="0" w:line="240" w:lineRule="auto"/>
        <w:ind w:firstLine="99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="006D3B71" w:rsidRPr="004F4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</w:p>
    <w:p w:rsidR="00B80DA3" w:rsidRPr="004F4B41" w:rsidRDefault="000E097D" w:rsidP="004F43B5">
      <w:pPr>
        <w:tabs>
          <w:tab w:val="left" w:pos="993"/>
        </w:tabs>
        <w:spacing w:after="0" w:line="24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Апелляцию о нарушении установленного порядка проведения ГИА обучающийся подает в день проведения экзамена по соответствующему учебному предмету </w:t>
      </w:r>
      <w:r w:rsidR="00F954B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уполномоченному представителю</w:t>
      </w:r>
      <w:r w:rsidRPr="004F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ГЭК, не покидая ППЭ.</w:t>
      </w:r>
      <w:r w:rsidRPr="004F4B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80DA3" w:rsidRPr="004F4B41" w:rsidRDefault="00B80DA3" w:rsidP="004F43B5">
      <w:pPr>
        <w:tabs>
          <w:tab w:val="left" w:pos="993"/>
        </w:tabs>
        <w:spacing w:after="0" w:line="240" w:lineRule="auto"/>
        <w:ind w:firstLine="99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B41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2A5B1C" w:rsidRPr="004F4B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F4B41">
        <w:rPr>
          <w:rFonts w:ascii="Times New Roman" w:eastAsia="Times New Roman" w:hAnsi="Times New Roman" w:cs="Times New Roman"/>
          <w:b/>
          <w:sz w:val="28"/>
          <w:szCs w:val="28"/>
        </w:rPr>
        <w:t>слайд</w:t>
      </w:r>
    </w:p>
    <w:p w:rsidR="000E097D" w:rsidRPr="004F4B41" w:rsidRDefault="00F954B3" w:rsidP="004F43B5">
      <w:pPr>
        <w:tabs>
          <w:tab w:val="left" w:pos="993"/>
        </w:tabs>
        <w:spacing w:after="0" w:line="24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Уполномоченный представитель</w:t>
      </w:r>
      <w:r w:rsidR="000E097D" w:rsidRPr="004F4B41">
        <w:rPr>
          <w:rFonts w:ascii="Times New Roman" w:eastAsia="Times New Roman" w:hAnsi="Times New Roman" w:cs="Times New Roman"/>
          <w:sz w:val="28"/>
          <w:szCs w:val="28"/>
        </w:rPr>
        <w:t xml:space="preserve"> ГЭК принимает от участника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0E097D" w:rsidRPr="004F4B41">
        <w:rPr>
          <w:rFonts w:ascii="Times New Roman" w:eastAsia="Times New Roman" w:hAnsi="Times New Roman" w:cs="Times New Roman"/>
          <w:sz w:val="28"/>
          <w:szCs w:val="28"/>
        </w:rPr>
        <w:t xml:space="preserve">ГЭ апелляцию о нарушении установленного порядка проведения ГИА в двух экземплярах по форме ППЭ-02 в Штабе ППЭ (соответствующую информацию о поданной участником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0E097D" w:rsidRPr="004F4B41">
        <w:rPr>
          <w:rFonts w:ascii="Times New Roman" w:eastAsia="Times New Roman" w:hAnsi="Times New Roman" w:cs="Times New Roman"/>
          <w:sz w:val="28"/>
          <w:szCs w:val="28"/>
        </w:rPr>
        <w:t xml:space="preserve">ГЭ апелляции о нарушении порядка проведения ГИА также необходимо внести в формы 05-02 «Протокол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0E097D" w:rsidRPr="004F4B41">
        <w:rPr>
          <w:rFonts w:ascii="Times New Roman" w:eastAsia="Times New Roman" w:hAnsi="Times New Roman" w:cs="Times New Roman"/>
          <w:sz w:val="28"/>
          <w:szCs w:val="28"/>
        </w:rPr>
        <w:t>ГЭ в аудитории»</w:t>
      </w:r>
      <w:r>
        <w:rPr>
          <w:rFonts w:ascii="Times New Roman" w:eastAsia="Times New Roman" w:hAnsi="Times New Roman" w:cs="Times New Roman"/>
          <w:sz w:val="28"/>
          <w:szCs w:val="28"/>
        </w:rPr>
        <w:t>, 05-02-У «Протокол проведения О</w:t>
      </w:r>
      <w:r w:rsidR="000E097D" w:rsidRPr="004F4B41">
        <w:rPr>
          <w:rFonts w:ascii="Times New Roman" w:eastAsia="Times New Roman" w:hAnsi="Times New Roman" w:cs="Times New Roman"/>
          <w:sz w:val="28"/>
          <w:szCs w:val="28"/>
        </w:rPr>
        <w:t xml:space="preserve">ГЭ в аудитории подготовки», 05-03-У «Протокол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0E097D" w:rsidRPr="004F4B41">
        <w:rPr>
          <w:rFonts w:ascii="Times New Roman" w:eastAsia="Times New Roman" w:hAnsi="Times New Roman" w:cs="Times New Roman"/>
          <w:sz w:val="28"/>
          <w:szCs w:val="28"/>
        </w:rPr>
        <w:t>ГЭ в а</w:t>
      </w:r>
      <w:r w:rsidR="003407F1" w:rsidRPr="004F4B41">
        <w:rPr>
          <w:rFonts w:ascii="Times New Roman" w:eastAsia="Times New Roman" w:hAnsi="Times New Roman" w:cs="Times New Roman"/>
          <w:sz w:val="28"/>
          <w:szCs w:val="28"/>
        </w:rPr>
        <w:t>удитории проведения»).</w:t>
      </w:r>
    </w:p>
    <w:p w:rsidR="002A5B1C" w:rsidRPr="004F4B41" w:rsidRDefault="002A5B1C" w:rsidP="004F43B5">
      <w:pPr>
        <w:tabs>
          <w:tab w:val="left" w:pos="993"/>
        </w:tabs>
        <w:spacing w:after="0" w:line="240" w:lineRule="auto"/>
        <w:ind w:firstLine="99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B41">
        <w:rPr>
          <w:rFonts w:ascii="Times New Roman" w:eastAsia="Times New Roman" w:hAnsi="Times New Roman" w:cs="Times New Roman"/>
          <w:b/>
          <w:sz w:val="28"/>
          <w:szCs w:val="28"/>
        </w:rPr>
        <w:t>4 слайд</w:t>
      </w:r>
    </w:p>
    <w:p w:rsidR="000E097D" w:rsidRPr="004F4B41" w:rsidRDefault="00F954B3" w:rsidP="004F43B5">
      <w:pPr>
        <w:autoSpaceDE w:val="0"/>
        <w:autoSpaceDN w:val="0"/>
        <w:adjustRightInd w:val="0"/>
        <w:spacing w:after="0" w:line="240" w:lineRule="auto"/>
        <w:ind w:firstLine="99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Уполномоченный представитель</w:t>
      </w:r>
      <w:r w:rsidR="00B8573D" w:rsidRPr="004F4B41">
        <w:rPr>
          <w:rFonts w:ascii="Times New Roman" w:eastAsia="Calibri" w:hAnsi="Times New Roman" w:cs="Times New Roman"/>
          <w:sz w:val="28"/>
          <w:szCs w:val="28"/>
        </w:rPr>
        <w:t xml:space="preserve"> ГЭК </w:t>
      </w:r>
      <w:r w:rsidR="000E097D" w:rsidRPr="004F4B41">
        <w:rPr>
          <w:rFonts w:ascii="Times New Roman" w:eastAsia="Calibri" w:hAnsi="Times New Roman" w:cs="Times New Roman"/>
          <w:sz w:val="28"/>
          <w:szCs w:val="28"/>
        </w:rPr>
        <w:t xml:space="preserve">организует проведение проверки, изложенных в апелляции сведений, о нарушении порядка проведения ГИА при участии организаторов, не задействованных в аудитории, в которой сдавал экзамен участник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0E097D" w:rsidRPr="004F4B41">
        <w:rPr>
          <w:rFonts w:ascii="Times New Roman" w:eastAsia="Calibri" w:hAnsi="Times New Roman" w:cs="Times New Roman"/>
          <w:sz w:val="28"/>
          <w:szCs w:val="28"/>
        </w:rPr>
        <w:t xml:space="preserve">ГЭ, технических специалистов, ассистентов, общественных наблюдателей (при наличии), сотрудников, осуществляющих охрану правопорядка, и (или) сотрудников органов внутренних дел (полиции), медицинских работников и заполняет </w:t>
      </w:r>
      <w:r w:rsidR="000E097D" w:rsidRPr="004F4B41">
        <w:rPr>
          <w:rFonts w:ascii="Times New Roman" w:eastAsia="Times New Roman" w:hAnsi="Times New Roman" w:cs="Times New Roman"/>
          <w:sz w:val="28"/>
          <w:szCs w:val="28"/>
        </w:rPr>
        <w:t xml:space="preserve">форму ППЭ-03 </w:t>
      </w:r>
      <w:r w:rsidR="000E097D" w:rsidRPr="004F4B41">
        <w:rPr>
          <w:rFonts w:ascii="Times New Roman" w:eastAsia="Calibri" w:hAnsi="Times New Roman" w:cs="Times New Roman"/>
          <w:sz w:val="28"/>
          <w:szCs w:val="28"/>
        </w:rPr>
        <w:t>«П</w:t>
      </w:r>
      <w:r w:rsidR="000E097D" w:rsidRPr="004F4B41">
        <w:rPr>
          <w:rFonts w:ascii="Times New Roman" w:eastAsia="Times New Roman" w:hAnsi="Times New Roman" w:cs="Times New Roman"/>
          <w:sz w:val="28"/>
          <w:szCs w:val="28"/>
        </w:rPr>
        <w:t>ротокол рассмотрения апелляции о нарушении установленного Порядка проведения ГИА</w:t>
      </w:r>
      <w:r>
        <w:rPr>
          <w:rFonts w:ascii="Times New Roman" w:eastAsia="Times New Roman" w:hAnsi="Times New Roman" w:cs="Times New Roman"/>
          <w:sz w:val="28"/>
          <w:szCs w:val="28"/>
        </w:rPr>
        <w:t>-9</w:t>
      </w:r>
      <w:r w:rsidR="000E097D" w:rsidRPr="004F4B4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E097D" w:rsidRPr="004F4B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097D" w:rsidRPr="004F4B4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E097D" w:rsidRPr="004F4B41">
        <w:rPr>
          <w:rFonts w:ascii="Times New Roman" w:eastAsia="Calibri" w:hAnsi="Times New Roman" w:cs="Times New Roman"/>
          <w:sz w:val="28"/>
          <w:szCs w:val="28"/>
        </w:rPr>
        <w:t> </w:t>
      </w:r>
      <w:r w:rsidR="000E097D" w:rsidRPr="004F4B41">
        <w:rPr>
          <w:rFonts w:ascii="Times New Roman" w:eastAsia="Times New Roman" w:hAnsi="Times New Roman" w:cs="Times New Roman"/>
          <w:sz w:val="28"/>
          <w:szCs w:val="28"/>
        </w:rPr>
        <w:t>Штабе ППЭ</w:t>
      </w:r>
      <w:r w:rsidR="003407F1" w:rsidRPr="004F4B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1520" w:rsidRPr="004F4B41" w:rsidRDefault="00F954B3" w:rsidP="004F43B5">
      <w:pPr>
        <w:tabs>
          <w:tab w:val="left" w:pos="993"/>
        </w:tabs>
        <w:spacing w:after="0" w:line="24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представитель</w:t>
      </w:r>
      <w:r w:rsidR="003407F1" w:rsidRPr="004F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ГЭК обеспечивает </w:t>
      </w:r>
      <w:r w:rsidR="003B1520" w:rsidRPr="004F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своевременность проведения проверки фактов о нарушении установленного порядка ГИА в ППЭ в случае подачи участником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B1520" w:rsidRPr="004F4B41">
        <w:rPr>
          <w:rFonts w:ascii="Times New Roman" w:eastAsia="Times New Roman" w:hAnsi="Times New Roman" w:cs="Times New Roman"/>
          <w:sz w:val="28"/>
          <w:szCs w:val="28"/>
          <w:lang w:eastAsia="ru-RU"/>
        </w:rPr>
        <w:t>ГЭ апелляции о нарушении процедуры проведения экзамена и предоставление всех материалов для рассмотрения апелляции КК в тот же д</w:t>
      </w:r>
      <w:r w:rsidR="00B80DA3" w:rsidRPr="004F4B41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ень.</w:t>
      </w:r>
    </w:p>
    <w:p w:rsidR="00C13691" w:rsidRPr="004F4B41" w:rsidRDefault="002A5B1C" w:rsidP="004F43B5">
      <w:pPr>
        <w:tabs>
          <w:tab w:val="left" w:pos="993"/>
        </w:tabs>
        <w:spacing w:after="0" w:line="240" w:lineRule="auto"/>
        <w:ind w:firstLine="99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C13691" w:rsidRPr="004F4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</w:t>
      </w:r>
    </w:p>
    <w:p w:rsidR="00C13691" w:rsidRPr="004F4B41" w:rsidRDefault="00C13691" w:rsidP="004F43B5">
      <w:pPr>
        <w:pStyle w:val="1"/>
        <w:numPr>
          <w:ilvl w:val="0"/>
          <w:numId w:val="0"/>
        </w:numPr>
        <w:ind w:firstLine="992"/>
        <w:contextualSpacing/>
        <w:rPr>
          <w:b w:val="0"/>
        </w:rPr>
      </w:pPr>
      <w:r w:rsidRPr="004F4B41">
        <w:rPr>
          <w:b w:val="0"/>
        </w:rPr>
        <w:t xml:space="preserve">Результаты проверки изложенных в апелляции сведений о нарушении установленного порядка проведения ГИА оформляются </w:t>
      </w:r>
      <w:r w:rsidR="00F954B3">
        <w:rPr>
          <w:b w:val="0"/>
        </w:rPr>
        <w:t>уполномоченным представителем</w:t>
      </w:r>
      <w:r w:rsidRPr="004F4B41">
        <w:rPr>
          <w:b w:val="0"/>
        </w:rPr>
        <w:t xml:space="preserve"> ГЭК в форме заключения, включенного в протокол рассмотрения апелляции о нарушении установленного порядка проведения ГИА (форма ППЭ-03). </w:t>
      </w:r>
    </w:p>
    <w:p w:rsidR="00C13691" w:rsidRPr="004F4B41" w:rsidRDefault="00F954B3" w:rsidP="004F43B5">
      <w:pPr>
        <w:pStyle w:val="1"/>
        <w:numPr>
          <w:ilvl w:val="0"/>
          <w:numId w:val="0"/>
        </w:numPr>
        <w:ind w:firstLine="992"/>
        <w:contextualSpacing/>
        <w:rPr>
          <w:b w:val="0"/>
        </w:rPr>
      </w:pPr>
      <w:bookmarkStart w:id="0" w:name="_Toc254118132"/>
      <w:r>
        <w:rPr>
          <w:b w:val="0"/>
        </w:rPr>
        <w:t>Уполномоченный представитель</w:t>
      </w:r>
      <w:bookmarkStart w:id="1" w:name="_GoBack"/>
      <w:bookmarkEnd w:id="1"/>
      <w:r w:rsidR="00C13691" w:rsidRPr="004F4B41">
        <w:rPr>
          <w:b w:val="0"/>
        </w:rPr>
        <w:t xml:space="preserve"> ГЭК передает формы ППЭ-02 и ППЭ-03 в КК в тот же день.</w:t>
      </w:r>
      <w:bookmarkEnd w:id="0"/>
      <w:r w:rsidR="00C13691" w:rsidRPr="004F4B41">
        <w:rPr>
          <w:b w:val="0"/>
        </w:rPr>
        <w:t xml:space="preserve"> В исключительных случаях возможна передача указанных форм средствами удаленной связи, однако персональные данные апеллянта в электронном виде могут быть переданы только с использованием защищенных каналов связи.</w:t>
      </w:r>
    </w:p>
    <w:p w:rsidR="002A5B1C" w:rsidRPr="004F4B41" w:rsidRDefault="00040C9E" w:rsidP="004F43B5">
      <w:pPr>
        <w:pStyle w:val="1"/>
        <w:numPr>
          <w:ilvl w:val="0"/>
          <w:numId w:val="0"/>
        </w:numPr>
        <w:ind w:firstLine="992"/>
        <w:contextualSpacing/>
      </w:pPr>
      <w:r w:rsidRPr="004F4B41">
        <w:t xml:space="preserve">6, 7 </w:t>
      </w:r>
      <w:r w:rsidR="002A5B1C" w:rsidRPr="004F4B41">
        <w:t>слайд</w:t>
      </w:r>
    </w:p>
    <w:p w:rsidR="00C13691" w:rsidRPr="004F4B41" w:rsidRDefault="00C13691" w:rsidP="004F43B5">
      <w:pPr>
        <w:pStyle w:val="1"/>
        <w:numPr>
          <w:ilvl w:val="0"/>
          <w:numId w:val="0"/>
        </w:numPr>
        <w:ind w:firstLine="992"/>
        <w:contextualSpacing/>
        <w:rPr>
          <w:b w:val="0"/>
        </w:rPr>
      </w:pPr>
      <w:r w:rsidRPr="004F4B41">
        <w:rPr>
          <w:b w:val="0"/>
        </w:rPr>
        <w:t xml:space="preserve">После поступления апелляции в КК ответственный секретарь КК регистрируют ее в журнале регистрации апелляций, формирует график рассмотрения апелляций с обязательным указанием даты, места и времени рассмотрения апелляции и согласовывает указанный график с председателем КК, после чего информирует апеллянта и (или) его родителей (законных представителей) о дате, времени и месте рассмотрения апелляции. </w:t>
      </w:r>
    </w:p>
    <w:p w:rsidR="004F43B5" w:rsidRPr="004F4B41" w:rsidRDefault="004F43B5" w:rsidP="004F43B5">
      <w:pPr>
        <w:pStyle w:val="1"/>
        <w:numPr>
          <w:ilvl w:val="0"/>
          <w:numId w:val="0"/>
        </w:numPr>
        <w:ind w:firstLine="992"/>
        <w:contextualSpacing/>
        <w:rPr>
          <w:b w:val="0"/>
        </w:rPr>
      </w:pPr>
      <w:r w:rsidRPr="004F4B41">
        <w:rPr>
          <w:b w:val="0"/>
        </w:rPr>
        <w:t xml:space="preserve">При рассмотрении апелляции проверка изложенных в ней фактов                  не проводится лицами, принимавшими участие в организации и (или) проведении </w:t>
      </w:r>
      <w:r w:rsidRPr="004F4B41">
        <w:rPr>
          <w:b w:val="0"/>
        </w:rPr>
        <w:lastRenderedPageBreak/>
        <w:t>соответствующего экзамена, либо ранее проверявшими экзаменационную работу апеллянта.</w:t>
      </w:r>
    </w:p>
    <w:p w:rsidR="00040C9E" w:rsidRPr="004F4B41" w:rsidRDefault="00040C9E" w:rsidP="004F43B5">
      <w:pPr>
        <w:pStyle w:val="1"/>
        <w:numPr>
          <w:ilvl w:val="0"/>
          <w:numId w:val="0"/>
        </w:numPr>
        <w:ind w:firstLine="992"/>
        <w:contextualSpacing/>
      </w:pPr>
      <w:r w:rsidRPr="004F4B41">
        <w:t>8 слайд</w:t>
      </w:r>
    </w:p>
    <w:p w:rsidR="004F43B5" w:rsidRPr="004F4B41" w:rsidRDefault="004F43B5" w:rsidP="004F43B5">
      <w:pPr>
        <w:pStyle w:val="1"/>
        <w:numPr>
          <w:ilvl w:val="0"/>
          <w:numId w:val="0"/>
        </w:numPr>
        <w:ind w:firstLine="992"/>
        <w:contextualSpacing/>
        <w:rPr>
          <w:b w:val="0"/>
        </w:rPr>
      </w:pPr>
      <w:r w:rsidRPr="004F4B41">
        <w:rPr>
          <w:b w:val="0"/>
        </w:rPr>
        <w:t>КК не рассматривает апелляции по вопросам содержания и структуры заданий по учебным предметам, а также по вопросам, связанным:</w:t>
      </w:r>
    </w:p>
    <w:p w:rsidR="004F43B5" w:rsidRPr="004F4B41" w:rsidRDefault="004F43B5" w:rsidP="004F43B5">
      <w:pPr>
        <w:pStyle w:val="1"/>
        <w:numPr>
          <w:ilvl w:val="0"/>
          <w:numId w:val="0"/>
        </w:numPr>
        <w:tabs>
          <w:tab w:val="num" w:pos="1283"/>
        </w:tabs>
        <w:ind w:firstLine="992"/>
        <w:contextualSpacing/>
        <w:rPr>
          <w:b w:val="0"/>
        </w:rPr>
      </w:pPr>
      <w:r w:rsidRPr="004F4B41">
        <w:rPr>
          <w:b w:val="0"/>
        </w:rPr>
        <w:t>с оцениванием результатов выполнения заданий экзаменационной работы с кратким ответом;</w:t>
      </w:r>
    </w:p>
    <w:p w:rsidR="004F43B5" w:rsidRPr="004F4B41" w:rsidRDefault="004F43B5" w:rsidP="004F43B5">
      <w:pPr>
        <w:tabs>
          <w:tab w:val="left" w:pos="1134"/>
        </w:tabs>
        <w:spacing w:after="0" w:line="24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B41">
        <w:rPr>
          <w:rFonts w:ascii="Times New Roman" w:hAnsi="Times New Roman" w:cs="Times New Roman"/>
          <w:sz w:val="28"/>
          <w:szCs w:val="28"/>
        </w:rPr>
        <w:t>с нарушением участником ГИА требований, установленных Порядком;</w:t>
      </w:r>
    </w:p>
    <w:p w:rsidR="004F43B5" w:rsidRPr="004F4B41" w:rsidRDefault="004F43B5" w:rsidP="004F43B5">
      <w:pPr>
        <w:tabs>
          <w:tab w:val="left" w:pos="1134"/>
        </w:tabs>
        <w:spacing w:after="0" w:line="24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B41">
        <w:rPr>
          <w:rFonts w:ascii="Times New Roman" w:hAnsi="Times New Roman" w:cs="Times New Roman"/>
          <w:sz w:val="28"/>
          <w:szCs w:val="28"/>
        </w:rPr>
        <w:t>с неправильным оформлением экзаменационной работы.</w:t>
      </w:r>
    </w:p>
    <w:p w:rsidR="004F43B5" w:rsidRPr="004F4B41" w:rsidRDefault="004F43B5" w:rsidP="004F43B5">
      <w:pPr>
        <w:tabs>
          <w:tab w:val="left" w:pos="1134"/>
        </w:tabs>
        <w:spacing w:after="0" w:line="24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B41">
        <w:rPr>
          <w:rFonts w:ascii="Times New Roman" w:hAnsi="Times New Roman" w:cs="Times New Roman"/>
          <w:sz w:val="28"/>
          <w:szCs w:val="28"/>
        </w:rPr>
        <w:t>КК не рассматривает черновики участника ГИА в качестве материалов апелляции.</w:t>
      </w:r>
    </w:p>
    <w:p w:rsidR="00ED4CAB" w:rsidRPr="004F4B41" w:rsidRDefault="00ED4CAB" w:rsidP="004F43B5">
      <w:pPr>
        <w:tabs>
          <w:tab w:val="left" w:pos="1134"/>
        </w:tabs>
        <w:spacing w:after="0" w:line="240" w:lineRule="auto"/>
        <w:ind w:firstLine="99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B41">
        <w:rPr>
          <w:rFonts w:ascii="Times New Roman" w:hAnsi="Times New Roman" w:cs="Times New Roman"/>
          <w:b/>
          <w:sz w:val="28"/>
          <w:szCs w:val="28"/>
        </w:rPr>
        <w:t>9 слайд</w:t>
      </w:r>
    </w:p>
    <w:p w:rsidR="00C13691" w:rsidRPr="004F4B41" w:rsidRDefault="00C13691" w:rsidP="004F43B5">
      <w:pPr>
        <w:pStyle w:val="1"/>
        <w:numPr>
          <w:ilvl w:val="0"/>
          <w:numId w:val="0"/>
        </w:numPr>
        <w:ind w:firstLine="992"/>
        <w:contextualSpacing/>
        <w:rPr>
          <w:b w:val="0"/>
        </w:rPr>
      </w:pPr>
      <w:r w:rsidRPr="004F4B41">
        <w:rPr>
          <w:b w:val="0"/>
        </w:rPr>
        <w:t>При рассмотрении апелляции о нарушении установленного порядка проведения ГИА КК рассматривает апелляцию и заключение о результатах проверки и выносит одно из решений:</w:t>
      </w:r>
    </w:p>
    <w:p w:rsidR="00C13691" w:rsidRPr="004F4B41" w:rsidRDefault="00C13691" w:rsidP="004F43B5">
      <w:pPr>
        <w:tabs>
          <w:tab w:val="left" w:pos="1134"/>
        </w:tabs>
        <w:spacing w:after="0" w:line="24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B41">
        <w:rPr>
          <w:rFonts w:ascii="Times New Roman" w:hAnsi="Times New Roman" w:cs="Times New Roman"/>
          <w:sz w:val="28"/>
          <w:szCs w:val="28"/>
        </w:rPr>
        <w:t>об удовлетворении апелляции;</w:t>
      </w:r>
    </w:p>
    <w:p w:rsidR="00C13691" w:rsidRPr="004F4B41" w:rsidRDefault="00C13691" w:rsidP="004F43B5">
      <w:pPr>
        <w:tabs>
          <w:tab w:val="left" w:pos="1134"/>
        </w:tabs>
        <w:spacing w:after="0" w:line="24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B41">
        <w:rPr>
          <w:rFonts w:ascii="Times New Roman" w:hAnsi="Times New Roman" w:cs="Times New Roman"/>
          <w:sz w:val="28"/>
          <w:szCs w:val="28"/>
        </w:rPr>
        <w:t>об отклонении апелляции.</w:t>
      </w:r>
    </w:p>
    <w:p w:rsidR="00C13691" w:rsidRPr="004F4B41" w:rsidRDefault="00C13691" w:rsidP="004F43B5">
      <w:pPr>
        <w:pStyle w:val="1"/>
        <w:numPr>
          <w:ilvl w:val="0"/>
          <w:numId w:val="0"/>
        </w:numPr>
        <w:ind w:firstLine="992"/>
        <w:contextualSpacing/>
        <w:rPr>
          <w:b w:val="0"/>
        </w:rPr>
      </w:pPr>
      <w:r w:rsidRPr="004F4B41">
        <w:rPr>
          <w:b w:val="0"/>
        </w:rPr>
        <w:t xml:space="preserve">При удовлетворении апелляции результат экзамена, по процедуре которого участником ГИА была подана апелляция, аннулируется и участнику ГИА предоставляется возможность сдать экзамен по учебному предмету в иной день, предусмотренный едиными расписаниями проведения ГИА. </w:t>
      </w:r>
    </w:p>
    <w:p w:rsidR="00C13691" w:rsidRPr="004F4B41" w:rsidRDefault="00C13691" w:rsidP="004F43B5">
      <w:pPr>
        <w:pStyle w:val="1"/>
        <w:numPr>
          <w:ilvl w:val="0"/>
          <w:numId w:val="0"/>
        </w:numPr>
        <w:ind w:firstLine="992"/>
        <w:contextualSpacing/>
        <w:rPr>
          <w:b w:val="0"/>
        </w:rPr>
      </w:pPr>
      <w:r w:rsidRPr="004F4B41">
        <w:rPr>
          <w:b w:val="0"/>
        </w:rPr>
        <w:t>При отклонении апелляции результат апеллянта не изменяется и остается действующим.</w:t>
      </w:r>
    </w:p>
    <w:p w:rsidR="00C13691" w:rsidRPr="004F4B41" w:rsidRDefault="00C13691" w:rsidP="004F43B5">
      <w:pPr>
        <w:pStyle w:val="1"/>
        <w:numPr>
          <w:ilvl w:val="0"/>
          <w:numId w:val="0"/>
        </w:numPr>
        <w:ind w:firstLine="992"/>
        <w:contextualSpacing/>
        <w:rPr>
          <w:b w:val="0"/>
        </w:rPr>
      </w:pPr>
      <w:r w:rsidRPr="004F4B41">
        <w:rPr>
          <w:b w:val="0"/>
        </w:rPr>
        <w:t>После рассмотрения апелляции о нарушении установленного порядка проведения ГИА ответственный секретарь КК передает в ГЭК для утверждения и руководителю РЦОИ для внесения в РИС и передачи в ФИС (срок внесения в РИС – не позднее двух  календарных дней с момента принятия решения КК):</w:t>
      </w:r>
    </w:p>
    <w:p w:rsidR="00C13691" w:rsidRPr="004F4B41" w:rsidRDefault="00C13691" w:rsidP="004F43B5">
      <w:pPr>
        <w:tabs>
          <w:tab w:val="left" w:pos="1134"/>
        </w:tabs>
        <w:spacing w:after="0" w:line="24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B41">
        <w:rPr>
          <w:rFonts w:ascii="Times New Roman" w:hAnsi="Times New Roman" w:cs="Times New Roman"/>
          <w:sz w:val="28"/>
          <w:szCs w:val="28"/>
        </w:rPr>
        <w:t>апелляцию о нарушении установленного порядка проведения ГИА (форма ППЭ-02);</w:t>
      </w:r>
    </w:p>
    <w:p w:rsidR="00C13691" w:rsidRPr="004F4B41" w:rsidRDefault="00C13691" w:rsidP="004F43B5">
      <w:pPr>
        <w:tabs>
          <w:tab w:val="left" w:pos="1134"/>
        </w:tabs>
        <w:spacing w:after="0" w:line="24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B41">
        <w:rPr>
          <w:rFonts w:ascii="Times New Roman" w:hAnsi="Times New Roman" w:cs="Times New Roman"/>
          <w:sz w:val="28"/>
          <w:szCs w:val="28"/>
        </w:rPr>
        <w:t>протокол рассмотрения апелляции, содержащий заключение по результатам проверки изложенных в апелляции сведений о нарушении установленного порядка проведения ГИА и решение КК (форма ППЭ-03).</w:t>
      </w:r>
    </w:p>
    <w:p w:rsidR="00A336BB" w:rsidRPr="004F4B41" w:rsidRDefault="00A336BB" w:rsidP="00A336BB">
      <w:pPr>
        <w:pStyle w:val="1"/>
        <w:numPr>
          <w:ilvl w:val="0"/>
          <w:numId w:val="0"/>
        </w:numPr>
        <w:ind w:firstLine="567"/>
      </w:pPr>
      <w:r w:rsidRPr="004F4B41">
        <w:rPr>
          <w:b w:val="0"/>
        </w:rPr>
        <w:t>КК рассматривает апелляцию о нарушении установленного порядка проведения ГИА в течение двух рабочих дней с момента ее поступления в КК.</w:t>
      </w:r>
    </w:p>
    <w:p w:rsidR="00A336BB" w:rsidRPr="004F4B41" w:rsidRDefault="00A336BB" w:rsidP="004F43B5">
      <w:pPr>
        <w:tabs>
          <w:tab w:val="left" w:pos="1134"/>
        </w:tabs>
        <w:spacing w:after="0" w:line="24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3691" w:rsidRPr="004F4B41" w:rsidRDefault="00C13691" w:rsidP="004F43B5">
      <w:pPr>
        <w:tabs>
          <w:tab w:val="left" w:pos="993"/>
        </w:tabs>
        <w:spacing w:after="0" w:line="240" w:lineRule="auto"/>
        <w:ind w:firstLine="99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DFD" w:rsidRPr="004F4B41" w:rsidRDefault="00224DFD" w:rsidP="004F43B5">
      <w:pPr>
        <w:spacing w:after="0" w:line="24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24DFD" w:rsidRPr="004F4B41" w:rsidSect="0082093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D2761"/>
    <w:multiLevelType w:val="hybridMultilevel"/>
    <w:tmpl w:val="BA3405F2"/>
    <w:lvl w:ilvl="0" w:tplc="A9F6F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33BE42A0"/>
    <w:multiLevelType w:val="hybridMultilevel"/>
    <w:tmpl w:val="BA3405F2"/>
    <w:lvl w:ilvl="0" w:tplc="A9F6F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F45C2B"/>
    <w:multiLevelType w:val="multilevel"/>
    <w:tmpl w:val="737AA656"/>
    <w:lvl w:ilvl="0">
      <w:start w:val="1"/>
      <w:numFmt w:val="decimal"/>
      <w:pStyle w:val="10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ind w:left="1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4" w:hanging="2160"/>
      </w:pPr>
      <w:rPr>
        <w:rFonts w:hint="default"/>
      </w:rPr>
    </w:lvl>
  </w:abstractNum>
  <w:abstractNum w:abstractNumId="4" w15:restartNumberingAfterBreak="0">
    <w:nsid w:val="3A255F1A"/>
    <w:multiLevelType w:val="hybridMultilevel"/>
    <w:tmpl w:val="69A42776"/>
    <w:lvl w:ilvl="0" w:tplc="A99E7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5B318C3"/>
    <w:multiLevelType w:val="hybridMultilevel"/>
    <w:tmpl w:val="EA928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0767"/>
    <w:rsid w:val="00023348"/>
    <w:rsid w:val="000260E9"/>
    <w:rsid w:val="00040C9E"/>
    <w:rsid w:val="000B760C"/>
    <w:rsid w:val="000E097D"/>
    <w:rsid w:val="00190FA4"/>
    <w:rsid w:val="001D1051"/>
    <w:rsid w:val="00210B8B"/>
    <w:rsid w:val="00224DFD"/>
    <w:rsid w:val="00240CCF"/>
    <w:rsid w:val="002A106B"/>
    <w:rsid w:val="002A5B1C"/>
    <w:rsid w:val="003407F1"/>
    <w:rsid w:val="00396113"/>
    <w:rsid w:val="003B1520"/>
    <w:rsid w:val="004F43B5"/>
    <w:rsid w:val="004F4B41"/>
    <w:rsid w:val="00566146"/>
    <w:rsid w:val="006D3B71"/>
    <w:rsid w:val="0074258F"/>
    <w:rsid w:val="00814582"/>
    <w:rsid w:val="008D6E0B"/>
    <w:rsid w:val="00950A10"/>
    <w:rsid w:val="00A0227B"/>
    <w:rsid w:val="00A336BB"/>
    <w:rsid w:val="00A45EF5"/>
    <w:rsid w:val="00AA3DDE"/>
    <w:rsid w:val="00AD22C9"/>
    <w:rsid w:val="00AF5F4C"/>
    <w:rsid w:val="00B80DA3"/>
    <w:rsid w:val="00B8573D"/>
    <w:rsid w:val="00C13691"/>
    <w:rsid w:val="00C60767"/>
    <w:rsid w:val="00D300DA"/>
    <w:rsid w:val="00E62DAC"/>
    <w:rsid w:val="00ED4CAB"/>
    <w:rsid w:val="00F95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CB32B-AA2E-40DA-B21E-D9F06124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520"/>
    <w:pPr>
      <w:spacing w:after="200" w:line="276" w:lineRule="auto"/>
    </w:pPr>
  </w:style>
  <w:style w:type="paragraph" w:styleId="10">
    <w:name w:val="heading 1"/>
    <w:basedOn w:val="a"/>
    <w:next w:val="a"/>
    <w:link w:val="11"/>
    <w:autoRedefine/>
    <w:uiPriority w:val="99"/>
    <w:qFormat/>
    <w:rsid w:val="004F43B5"/>
    <w:pPr>
      <w:keepNext/>
      <w:keepLines/>
      <w:numPr>
        <w:numId w:val="6"/>
      </w:numPr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767"/>
    <w:pPr>
      <w:ind w:left="720"/>
      <w:contextualSpacing/>
    </w:pPr>
  </w:style>
  <w:style w:type="paragraph" w:customStyle="1" w:styleId="1">
    <w:name w:val="Стиль1"/>
    <w:basedOn w:val="a"/>
    <w:uiPriority w:val="99"/>
    <w:qFormat/>
    <w:rsid w:val="00C13691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1">
    <w:name w:val="Заголовок 1 Знак"/>
    <w:basedOn w:val="a0"/>
    <w:link w:val="10"/>
    <w:uiPriority w:val="99"/>
    <w:rsid w:val="004F43B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6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hotline</dc:creator>
  <cp:keywords/>
  <dc:description/>
  <cp:lastModifiedBy>Taniana</cp:lastModifiedBy>
  <cp:revision>22</cp:revision>
  <dcterms:created xsi:type="dcterms:W3CDTF">2015-11-10T11:47:00Z</dcterms:created>
  <dcterms:modified xsi:type="dcterms:W3CDTF">2017-04-24T09:30:00Z</dcterms:modified>
</cp:coreProperties>
</file>